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9F" w:rsidRDefault="001F4E9F" w:rsidP="00391A39">
      <w:pPr>
        <w:contextualSpacing/>
        <w:jc w:val="center"/>
        <w:rPr>
          <w:b/>
          <w:sz w:val="24"/>
          <w:szCs w:val="24"/>
        </w:rPr>
      </w:pPr>
    </w:p>
    <w:p w:rsidR="004E6B7A" w:rsidRPr="005F5E8D" w:rsidRDefault="004E6B7A" w:rsidP="004E6B7A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5F5E8D">
        <w:rPr>
          <w:rFonts w:ascii="Arial" w:hAnsi="Arial"/>
          <w:b/>
          <w:sz w:val="24"/>
          <w:szCs w:val="24"/>
          <w:u w:val="single"/>
        </w:rPr>
        <w:t xml:space="preserve">Перечень платных медицинских услуг </w:t>
      </w:r>
      <w:r w:rsidRPr="005F5E8D">
        <w:rPr>
          <w:rFonts w:ascii="Arial" w:hAnsi="Arial"/>
          <w:b/>
          <w:sz w:val="24"/>
          <w:szCs w:val="32"/>
          <w:u w:val="single"/>
        </w:rPr>
        <w:t xml:space="preserve">дерматологии, трихологии и </w:t>
      </w:r>
      <w:r w:rsidRPr="005F5E8D">
        <w:rPr>
          <w:rFonts w:ascii="Arial" w:hAnsi="Arial"/>
          <w:b/>
          <w:sz w:val="24"/>
          <w:szCs w:val="24"/>
          <w:u w:val="single"/>
        </w:rPr>
        <w:t>эстетической меди</w:t>
      </w:r>
      <w:r w:rsidR="00F052B6">
        <w:rPr>
          <w:rFonts w:ascii="Arial" w:hAnsi="Arial"/>
          <w:b/>
          <w:sz w:val="24"/>
          <w:szCs w:val="24"/>
          <w:u w:val="single"/>
        </w:rPr>
        <w:t xml:space="preserve">цины </w:t>
      </w:r>
      <w:r w:rsidR="008F3675">
        <w:rPr>
          <w:rFonts w:ascii="Arial" w:hAnsi="Arial"/>
          <w:b/>
          <w:sz w:val="24"/>
          <w:szCs w:val="24"/>
          <w:u w:val="single"/>
        </w:rPr>
        <w:t>ООО</w:t>
      </w:r>
      <w:r w:rsidR="00F052B6">
        <w:rPr>
          <w:rFonts w:ascii="Arial" w:hAnsi="Arial"/>
          <w:b/>
          <w:sz w:val="24"/>
          <w:szCs w:val="24"/>
          <w:u w:val="single"/>
        </w:rPr>
        <w:t>«Клиника</w:t>
      </w:r>
      <w:r w:rsidR="001B1BA6">
        <w:rPr>
          <w:rFonts w:ascii="Arial" w:hAnsi="Arial"/>
          <w:b/>
          <w:sz w:val="24"/>
          <w:szCs w:val="24"/>
          <w:u w:val="single"/>
        </w:rPr>
        <w:t xml:space="preserve"> Красоты</w:t>
      </w:r>
      <w:r w:rsidRPr="005F5E8D">
        <w:rPr>
          <w:rFonts w:ascii="Arial" w:hAnsi="Arial"/>
          <w:b/>
          <w:sz w:val="24"/>
          <w:szCs w:val="24"/>
          <w:u w:val="single"/>
        </w:rPr>
        <w:t>»</w:t>
      </w:r>
      <w:r w:rsidR="005F5E8D">
        <w:rPr>
          <w:rFonts w:ascii="Arial" w:hAnsi="Arial"/>
          <w:b/>
          <w:sz w:val="24"/>
          <w:szCs w:val="24"/>
          <w:u w:val="single"/>
        </w:rPr>
        <w:t>.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генеральным директором  </w:t>
      </w:r>
    </w:p>
    <w:p w:rsidR="004E6B7A" w:rsidRDefault="00E72CC1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ООО «Клиники Красоты</w:t>
      </w:r>
      <w:r w:rsidR="004E6B7A">
        <w:rPr>
          <w:sz w:val="20"/>
          <w:szCs w:val="20"/>
        </w:rPr>
        <w:t xml:space="preserve">» 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      Болотова Э.Е.</w:t>
      </w:r>
    </w:p>
    <w:p w:rsidR="004E6B7A" w:rsidRDefault="004E6B7A" w:rsidP="004E6B7A">
      <w:pPr>
        <w:spacing w:line="240" w:lineRule="auto"/>
        <w:ind w:right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="004B4186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E72CC1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1F4E9F" w:rsidRDefault="001F4E9F" w:rsidP="005F5E8D">
      <w:pPr>
        <w:spacing w:line="240" w:lineRule="auto"/>
        <w:ind w:right="709"/>
        <w:contextualSpacing/>
        <w:rPr>
          <w:sz w:val="20"/>
          <w:szCs w:val="20"/>
        </w:rPr>
      </w:pPr>
    </w:p>
    <w:p w:rsidR="00BF5B02" w:rsidRPr="005152A8" w:rsidRDefault="00BF5B02" w:rsidP="00ED2A57">
      <w:pPr>
        <w:spacing w:line="240" w:lineRule="auto"/>
        <w:ind w:right="709"/>
        <w:contextualSpacing/>
        <w:jc w:val="right"/>
        <w:rPr>
          <w:sz w:val="20"/>
          <w:szCs w:val="20"/>
        </w:rPr>
      </w:pPr>
    </w:p>
    <w:tbl>
      <w:tblPr>
        <w:tblW w:w="110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27"/>
        <w:gridCol w:w="1417"/>
        <w:gridCol w:w="1418"/>
        <w:gridCol w:w="1110"/>
      </w:tblGrid>
      <w:tr w:rsidR="006A3252" w:rsidRPr="00EE7C3B" w:rsidTr="00C06A80">
        <w:trPr>
          <w:trHeight w:val="675"/>
        </w:trPr>
        <w:tc>
          <w:tcPr>
            <w:tcW w:w="7127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процедуры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препарата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3252" w:rsidRPr="00EE7C3B" w:rsidRDefault="006A3252" w:rsidP="000B4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A3252" w:rsidRPr="00EE7C3B" w:rsidRDefault="006A3252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</w:tr>
      <w:tr w:rsidR="008019E3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019E3" w:rsidRPr="00260CA8" w:rsidRDefault="008019E3" w:rsidP="008019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ПРИЁМ ПАЦИЕНТОВ</w:t>
            </w:r>
          </w:p>
        </w:tc>
      </w:tr>
      <w:tr w:rsidR="00387CE0" w:rsidRPr="00EE7C3B" w:rsidTr="00B846D4">
        <w:trPr>
          <w:trHeight w:val="493"/>
        </w:trPr>
        <w:tc>
          <w:tcPr>
            <w:tcW w:w="7127" w:type="dxa"/>
            <w:shd w:val="clear" w:color="auto" w:fill="auto"/>
            <w:vAlign w:val="center"/>
          </w:tcPr>
          <w:p w:rsidR="00387CE0" w:rsidRPr="0092574D" w:rsidRDefault="000A4EE0" w:rsidP="000A4E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cstheme="minorHAnsi"/>
                <w:b/>
                <w:i/>
                <w:sz w:val="20"/>
                <w:szCs w:val="20"/>
              </w:rPr>
              <w:t>Первичная к</w:t>
            </w:r>
            <w:r w:rsidR="00387CE0" w:rsidRPr="0092574D">
              <w:rPr>
                <w:rFonts w:cstheme="minorHAnsi"/>
                <w:b/>
                <w:i/>
                <w:sz w:val="20"/>
                <w:szCs w:val="20"/>
              </w:rPr>
              <w:t>онсультация врача дерматолога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="00387CE0"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="00D51947" w:rsidRPr="0092574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87CE0" w:rsidRPr="00927336" w:rsidRDefault="00387CE0" w:rsidP="00EE7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574D" w:rsidRDefault="008019E3" w:rsidP="00B846D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92574D">
              <w:rPr>
                <w:rFonts w:cstheme="minorHAnsi"/>
                <w:b/>
                <w:i/>
                <w:sz w:val="20"/>
                <w:szCs w:val="20"/>
              </w:rPr>
              <w:t>Повторная консультация врача дерматолога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="00D51947" w:rsidRPr="0092574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</w:tr>
      <w:tr w:rsidR="00B846D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846D4" w:rsidRPr="00927336" w:rsidRDefault="000A4EE0" w:rsidP="0041300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2574D">
              <w:rPr>
                <w:rFonts w:eastAsia="Calibri" w:cstheme="minorHAnsi"/>
                <w:b/>
                <w:i/>
                <w:sz w:val="20"/>
                <w:szCs w:val="20"/>
              </w:rPr>
              <w:t>Первичная к</w:t>
            </w:r>
            <w:r w:rsidR="00DE7257" w:rsidRPr="0092574D">
              <w:rPr>
                <w:rFonts w:eastAsia="Calibri" w:cstheme="minorHAnsi"/>
                <w:b/>
                <w:i/>
                <w:sz w:val="20"/>
                <w:szCs w:val="20"/>
              </w:rPr>
              <w:t>онсультация врача</w:t>
            </w:r>
            <w:r w:rsidR="00B846D4" w:rsidRPr="0092574D">
              <w:rPr>
                <w:rFonts w:eastAsia="Calibri" w:cstheme="minorHAnsi"/>
                <w:b/>
                <w:i/>
                <w:sz w:val="20"/>
                <w:szCs w:val="20"/>
              </w:rPr>
              <w:t xml:space="preserve"> косметолога. </w:t>
            </w:r>
            <w:r w:rsidR="00B846D4" w:rsidRPr="0092574D">
              <w:rPr>
                <w:rFonts w:cstheme="minorHAnsi"/>
                <w:b/>
                <w:i/>
                <w:sz w:val="20"/>
                <w:szCs w:val="20"/>
              </w:rPr>
              <w:t xml:space="preserve"> Кандидата медицинских наук.</w:t>
            </w:r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Без дерматоскопии.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Первичный осмотр, обследование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кожи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препаратов для наружной терапии).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D4" w:rsidRPr="00927336" w:rsidRDefault="000A4EE0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6D4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46D4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0003</w:t>
            </w:r>
          </w:p>
        </w:tc>
      </w:tr>
      <w:tr w:rsidR="00DE725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DE7257" w:rsidRPr="0092574D" w:rsidRDefault="00DE7257" w:rsidP="00413009">
            <w:pPr>
              <w:spacing w:after="0" w:line="240" w:lineRule="auto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Повторная консультация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 xml:space="preserve"> врача косметолога. Кандидата медицинских наук</w:t>
            </w:r>
            <w:r w:rsidR="00413009"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 Без дерматоскопии</w:t>
            </w:r>
            <w:r w:rsidRPr="0092574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57" w:rsidRPr="00927336" w:rsidRDefault="00DE725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257" w:rsidRDefault="00543096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E7257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</w:tr>
      <w:tr w:rsidR="00413009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413009" w:rsidRDefault="00413009" w:rsidP="0041300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2574D">
              <w:rPr>
                <w:rFonts w:eastAsia="Calibri" w:cstheme="minorHAnsi"/>
                <w:b/>
                <w:i/>
                <w:sz w:val="20"/>
                <w:szCs w:val="20"/>
              </w:rPr>
              <w:t xml:space="preserve">Первичная консультация врача косметолога. </w:t>
            </w:r>
            <w:r w:rsidRPr="0092574D">
              <w:rPr>
                <w:rFonts w:cstheme="minorHAnsi"/>
                <w:b/>
                <w:i/>
                <w:sz w:val="20"/>
                <w:szCs w:val="20"/>
              </w:rPr>
              <w:t>Кандидата медицинских наук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Первич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ный осмотр, обследование 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кожи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препаратов для наружной терапии, средств и процедур по уходу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780F4F">
              <w:rPr>
                <w:rFonts w:eastAsia="Calibri" w:cstheme="minorHAnsi"/>
                <w:i/>
                <w:sz w:val="20"/>
                <w:szCs w:val="20"/>
              </w:rPr>
              <w:t xml:space="preserve">+ Диагностика кожи на </w:t>
            </w:r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Компьютерном дерматоскопеAramo SG.</w:t>
            </w:r>
            <w:r w:rsidRPr="00927336">
              <w:rPr>
                <w:rStyle w:val="apple-converted-space"/>
                <w:rFonts w:eastAsia="Calibri" w:cstheme="minorHAnsi"/>
                <w:b/>
                <w:bCs/>
                <w:color w:val="43424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009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009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13009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0005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7336" w:rsidRDefault="000A4EE0" w:rsidP="00AA03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eastAsia="Calibri" w:cstheme="minorHAnsi"/>
                <w:b/>
                <w:i/>
                <w:sz w:val="20"/>
                <w:szCs w:val="20"/>
              </w:rPr>
              <w:t>Повторная к</w:t>
            </w:r>
            <w:r w:rsidR="00B846D4" w:rsidRPr="00767364">
              <w:rPr>
                <w:rFonts w:eastAsia="Calibri" w:cstheme="minorHAnsi"/>
                <w:b/>
                <w:i/>
                <w:sz w:val="20"/>
                <w:szCs w:val="20"/>
              </w:rPr>
              <w:t>онсультация врача дерматолога, косметолога</w:t>
            </w:r>
            <w:r w:rsidR="00B846D4" w:rsidRPr="00767364">
              <w:rPr>
                <w:rFonts w:eastAsia="Calibri" w:cstheme="minorHAnsi"/>
                <w:i/>
                <w:sz w:val="20"/>
                <w:szCs w:val="20"/>
              </w:rPr>
              <w:t xml:space="preserve">. </w:t>
            </w:r>
            <w:r w:rsidR="00B846D4" w:rsidRPr="00767364">
              <w:rPr>
                <w:rFonts w:cstheme="minorHAnsi"/>
                <w:i/>
                <w:sz w:val="20"/>
                <w:szCs w:val="20"/>
              </w:rPr>
              <w:t>К</w:t>
            </w:r>
            <w:r w:rsidR="008019E3" w:rsidRPr="00767364">
              <w:rPr>
                <w:rFonts w:cstheme="minorHAnsi"/>
                <w:i/>
                <w:sz w:val="20"/>
                <w:szCs w:val="20"/>
              </w:rPr>
              <w:t>андидата</w:t>
            </w:r>
            <w:r w:rsidR="008019E3" w:rsidRPr="00767364">
              <w:rPr>
                <w:rFonts w:cstheme="minorHAnsi"/>
                <w:b/>
                <w:i/>
                <w:sz w:val="20"/>
                <w:szCs w:val="20"/>
              </w:rPr>
              <w:t>медицинских наук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 +</w:t>
            </w:r>
            <w:r w:rsidR="00AA037F" w:rsidRPr="00767364">
              <w:rPr>
                <w:rFonts w:eastAsia="Calibri" w:cstheme="minorHAnsi"/>
                <w:b/>
                <w:i/>
                <w:sz w:val="20"/>
                <w:szCs w:val="20"/>
              </w:rPr>
              <w:t>Повторнаяд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иагностика кожи </w:t>
            </w:r>
            <w:r w:rsidR="008019E3" w:rsidRPr="00767364">
              <w:rPr>
                <w:rFonts w:eastAsia="Calibri" w:cstheme="minorHAnsi"/>
                <w:i/>
                <w:sz w:val="20"/>
                <w:szCs w:val="20"/>
              </w:rPr>
              <w:t>на</w:t>
            </w:r>
            <w:r w:rsidR="008019E3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Компьютерном дерматоскопеAramo SG</w:t>
            </w:r>
            <w:r w:rsidR="00D51947"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.</w:t>
            </w:r>
            <w:r w:rsidR="008019E3" w:rsidRPr="00927336">
              <w:rPr>
                <w:rStyle w:val="apple-converted-space"/>
                <w:rFonts w:eastAsia="Calibri" w:cstheme="minorHAnsi"/>
                <w:b/>
                <w:bCs/>
                <w:color w:val="434242"/>
                <w:sz w:val="20"/>
                <w:szCs w:val="20"/>
                <w:shd w:val="clear" w:color="auto" w:fill="FFFFFF"/>
              </w:rPr>
              <w:t> </w:t>
            </w:r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Постановка окончательного диагноза и назначения по результатам проведенных лабораторно-инструментальных о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бследований (анализов крови, дерматоскопии</w:t>
            </w:r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т.д.), при необходимости -  коррекция плана обследования и лечения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DE725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</w:tr>
      <w:tr w:rsidR="00B846D4" w:rsidRPr="00EE7C3B" w:rsidTr="000A4EE0">
        <w:trPr>
          <w:trHeight w:val="1756"/>
        </w:trPr>
        <w:tc>
          <w:tcPr>
            <w:tcW w:w="7127" w:type="dxa"/>
            <w:shd w:val="clear" w:color="auto" w:fill="auto"/>
            <w:vAlign w:val="center"/>
          </w:tcPr>
          <w:p w:rsidR="00B846D4" w:rsidRPr="00927336" w:rsidRDefault="000A4EE0" w:rsidP="00413009">
            <w:pPr>
              <w:rPr>
                <w:rFonts w:cstheme="minorHAnsi"/>
                <w:sz w:val="20"/>
                <w:szCs w:val="20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Первичная к</w:t>
            </w:r>
            <w:r w:rsidR="00B846D4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онсультация</w:t>
            </w:r>
            <w:r w:rsidR="004710D0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>трихолога. Кандидата медицинских наук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.Б</w:t>
            </w:r>
            <w:r w:rsidR="00B846D4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ез трихоскопии</w:t>
            </w:r>
            <w:r w:rsidR="00B846D4"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846D4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Первичный осмотр, обследование волос и кожи головы - экспресс-диагностика, сбор анамнеза, разработка плана дальнейшего обследования, постановка предварительного диагноза и первичные назначения, подбор препаратов для наружной терапии </w:t>
            </w:r>
            <w:r w:rsidR="00B84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 средств по уходу за </w:t>
            </w:r>
            <w:r w:rsidR="004130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кожей волосистой части головы и </w:t>
            </w:r>
            <w:r w:rsidR="00B846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волосами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6D4" w:rsidRPr="00927336" w:rsidRDefault="000A4EE0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6D4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846D4" w:rsidRPr="00927336" w:rsidRDefault="00780F4F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</w:tr>
      <w:tr w:rsidR="000A4EE0" w:rsidRPr="00EE7C3B" w:rsidTr="000A4EE0">
        <w:trPr>
          <w:trHeight w:val="1131"/>
        </w:trPr>
        <w:tc>
          <w:tcPr>
            <w:tcW w:w="7127" w:type="dxa"/>
            <w:shd w:val="clear" w:color="auto" w:fill="auto"/>
            <w:vAlign w:val="center"/>
          </w:tcPr>
          <w:p w:rsidR="000A4EE0" w:rsidRDefault="00DE7257" w:rsidP="00AA0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Повторная консультация</w:t>
            </w:r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>трихолога. Кандидата медицинских наук</w:t>
            </w:r>
            <w:r w:rsidR="00413009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.Б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ез трихоскопии</w:t>
            </w:r>
            <w:r w:rsidR="00413009"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AA037F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Постановка окончательного диагноза и назначения по результатам проведенных лабораторно-инструментальных обследований (анализов крови и т.д.), при необходимости -  коррекция плана обследования и лечения</w:t>
            </w:r>
            <w:r w:rsidR="00AA03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EE0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EE0" w:rsidRPr="00927336" w:rsidRDefault="00152258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A4EE0" w:rsidRPr="00927336" w:rsidRDefault="006F4C7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0008</w:t>
            </w:r>
          </w:p>
        </w:tc>
      </w:tr>
      <w:tr w:rsidR="008019E3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019E3" w:rsidRPr="00927336" w:rsidRDefault="000A4EE0" w:rsidP="003A43FD">
            <w:pPr>
              <w:rPr>
                <w:rFonts w:cstheme="minorHAnsi"/>
                <w:sz w:val="20"/>
                <w:szCs w:val="20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ервичная</w:t>
            </w: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трихолога. Кандидатамедицинских наук. </w:t>
            </w:r>
            <w:r w:rsidR="008019E3" w:rsidRPr="00767364">
              <w:rPr>
                <w:rFonts w:eastAsia="Calibri" w:cstheme="minorHAnsi"/>
                <w:b/>
                <w:i/>
                <w:sz w:val="20"/>
                <w:szCs w:val="20"/>
              </w:rPr>
              <w:t xml:space="preserve">+ компьютерная </w:t>
            </w:r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трихоскопия и</w:t>
            </w:r>
            <w:r w:rsidR="008019E3" w:rsidRPr="00767364">
              <w:rPr>
                <w:rFonts w:eastAsia="Calibri" w:cstheme="minorHAnsi"/>
                <w:b/>
                <w:i/>
                <w:color w:val="000000" w:themeColor="text1"/>
                <w:sz w:val="20"/>
                <w:szCs w:val="20"/>
              </w:rPr>
              <w:t>фототрихограмма</w:t>
            </w:r>
            <w:r w:rsidRPr="00780F4F">
              <w:rPr>
                <w:rFonts w:eastAsia="Calibri" w:cstheme="minorHAnsi"/>
                <w:i/>
                <w:sz w:val="20"/>
                <w:szCs w:val="20"/>
              </w:rPr>
              <w:t xml:space="preserve">на </w:t>
            </w:r>
            <w:r w:rsidRPr="00780F4F">
              <w:rPr>
                <w:rFonts w:eastAsia="Calibri" w:cstheme="minorHAnsi"/>
                <w:b/>
                <w:bCs/>
                <w:i/>
                <w:color w:val="434242"/>
                <w:sz w:val="20"/>
                <w:szCs w:val="20"/>
                <w:shd w:val="clear" w:color="auto" w:fill="FFFFFF"/>
              </w:rPr>
              <w:t>компьютерном дерматоскопеAramo SG</w:t>
            </w:r>
            <w:r w:rsidRPr="00780F4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Первичный осмотр, обследование волос и кожи головы (трихоскопия), сбор анамнеза, разработка плана дальнейшего обследования, постановка предварительного диагноза и первичные назначения, подбор препаратов для наружной терапии и средств по уходу за 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волосистой частью головы и 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волосами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9E3" w:rsidRPr="00927336" w:rsidRDefault="008019E3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19E3" w:rsidRPr="00927336" w:rsidRDefault="006F4C77" w:rsidP="00801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Default="00780F4F" w:rsidP="00780F4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>Повторная к</w:t>
            </w:r>
            <w:r w:rsidR="003A43FD"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онсультация </w:t>
            </w:r>
            <w:r w:rsidR="00413009" w:rsidRPr="00767364">
              <w:rPr>
                <w:rFonts w:cstheme="minorHAnsi"/>
                <w:b/>
                <w:i/>
                <w:sz w:val="20"/>
                <w:szCs w:val="20"/>
              </w:rPr>
              <w:t xml:space="preserve">врача </w:t>
            </w:r>
            <w:r w:rsidR="003A43FD" w:rsidRPr="00767364">
              <w:rPr>
                <w:rFonts w:cstheme="minorHAnsi"/>
                <w:b/>
                <w:i/>
                <w:sz w:val="20"/>
                <w:szCs w:val="20"/>
              </w:rPr>
              <w:t xml:space="preserve">трихолога. Кандидата медицинских </w:t>
            </w:r>
            <w:r w:rsidR="003A43FD" w:rsidRPr="00767364">
              <w:rPr>
                <w:rFonts w:cstheme="minorHAnsi"/>
                <w:b/>
                <w:i/>
                <w:sz w:val="20"/>
                <w:szCs w:val="20"/>
              </w:rPr>
              <w:lastRenderedPageBreak/>
              <w:t>наук.</w:t>
            </w:r>
            <w:r w:rsidR="003A43FD"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Постановка окончательного диагноза и назначения по результатам проведенных лабораторно-инструментальных обследований (анализов крови, ФТГ и т.д.), при необходимости -  коррекция плана обследования и лечения</w:t>
            </w:r>
            <w:r w:rsidR="003A43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152258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</w:tr>
      <w:tr w:rsidR="00543096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43096" w:rsidRPr="00767364" w:rsidRDefault="00543096" w:rsidP="003A43FD">
            <w:pP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6736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Трихоскопия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3096" w:rsidRPr="00927336" w:rsidRDefault="0054309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3096" w:rsidRPr="00927336" w:rsidRDefault="0054309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43096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0011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rPr>
                <w:rFonts w:cstheme="minorHAnsi"/>
                <w:sz w:val="20"/>
                <w:szCs w:val="20"/>
              </w:rPr>
            </w:pPr>
            <w:r w:rsidRPr="00767364">
              <w:rPr>
                <w:rFonts w:cstheme="minorHAnsi"/>
                <w:b/>
                <w:i/>
                <w:sz w:val="20"/>
                <w:szCs w:val="20"/>
              </w:rPr>
              <w:t>Дерматоскопия</w:t>
            </w:r>
            <w:r w:rsidRPr="00927336">
              <w:rPr>
                <w:rFonts w:cstheme="minorHAnsi"/>
                <w:sz w:val="20"/>
                <w:szCs w:val="20"/>
              </w:rPr>
              <w:t>новообразований кожи врачом дерматоонкологом, кандидатом медицинских наук.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0012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767364" w:rsidRDefault="003A43FD" w:rsidP="003A43FD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67364">
              <w:rPr>
                <w:rFonts w:cstheme="minorHAnsi"/>
                <w:b/>
                <w:i/>
                <w:sz w:val="20"/>
                <w:szCs w:val="20"/>
              </w:rPr>
              <w:t>Консультация врача косметолога</w:t>
            </w:r>
            <w:r w:rsidR="00780F4F" w:rsidRPr="00767364">
              <w:rPr>
                <w:rFonts w:cstheme="minorHAnsi"/>
                <w:b/>
                <w:i/>
                <w:sz w:val="20"/>
                <w:szCs w:val="20"/>
              </w:rPr>
              <w:t>, кандидата медицинских наук</w:t>
            </w:r>
            <w:r w:rsidRPr="00767364">
              <w:rPr>
                <w:rFonts w:cstheme="minorHAnsi"/>
                <w:b/>
                <w:i/>
                <w:sz w:val="20"/>
                <w:szCs w:val="20"/>
              </w:rPr>
              <w:t xml:space="preserve"> по акциям</w:t>
            </w:r>
            <w:r w:rsidRPr="00767364">
              <w:rPr>
                <w:rFonts w:cstheme="minorHAnsi"/>
                <w:b/>
                <w:sz w:val="20"/>
                <w:szCs w:val="20"/>
              </w:rPr>
              <w:t>, составление индивидуальной программы</w:t>
            </w:r>
            <w:r w:rsidRPr="00767364">
              <w:rPr>
                <w:rStyle w:val="ab"/>
                <w:b w:val="0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0013</w:t>
            </w: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Default="003A43FD" w:rsidP="003A43FD">
            <w:pPr>
              <w:spacing w:after="0" w:line="240" w:lineRule="auto"/>
              <w:rPr>
                <w:rStyle w:val="ab"/>
              </w:rPr>
            </w:pPr>
            <w:r>
              <w:rPr>
                <w:rStyle w:val="ab"/>
              </w:rPr>
              <w:t>*Консультация бесплатна при проведении какой-либо процедуры в день обращения.</w:t>
            </w:r>
          </w:p>
          <w:p w:rsidR="003A43FD" w:rsidRPr="00EE7C3B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F46BBF">
        <w:trPr>
          <w:trHeight w:val="1241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43FD" w:rsidRPr="00260CA8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ИНЪЕКЦИОННАЯ КОСМЕТОЛОГИЯ</w:t>
            </w:r>
          </w:p>
          <w:p w:rsidR="003A43FD" w:rsidRPr="00260CA8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3A43FD" w:rsidRPr="0099753E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7C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МЕЗОТЕРАПИЯ 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43FD" w:rsidRPr="00927336" w:rsidRDefault="0092574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ГОТОВЫЕ КОКТЕЙЛИ ДЛЯ МЕЗОТЕРАПИИ.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Липолитические препараты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«Слимбоди»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0014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</w:t>
            </w: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Х-комплекс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3A43F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0015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3"/>
              <w:gridCol w:w="1738"/>
            </w:tblGrid>
            <w:tr w:rsidR="003A43FD" w:rsidRPr="00927336" w:rsidTr="00131A14">
              <w:trPr>
                <w:tblCellSpacing w:w="7" w:type="dxa"/>
              </w:trPr>
              <w:tc>
                <w:tcPr>
                  <w:tcW w:w="7246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ProshockShape</w:t>
                  </w:r>
                </w:p>
              </w:tc>
              <w:tc>
                <w:tcPr>
                  <w:tcW w:w="2401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0016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Revital</w:t>
            </w:r>
            <w:r w:rsidRPr="00927336">
              <w:rPr>
                <w:rFonts w:cstheme="minorHAnsi"/>
                <w:sz w:val="20"/>
                <w:szCs w:val="20"/>
              </w:rPr>
              <w:t>Celluform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3300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6F4C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Dermaheal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LL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15225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152258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Мезоскульпт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(MESOSCULPT C71)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A43FD"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0019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574D" w:rsidRDefault="003A43FD" w:rsidP="003A43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3A43FD" w:rsidRPr="0092574D" w:rsidRDefault="0092574D" w:rsidP="003A43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ПРЕПАРАТЫ ДЛЯ ОМОЛОЖЕНИЯ КОЖИ ЛИЦА И ШЕИ.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927336" w:rsidRDefault="003A43FD" w:rsidP="00A749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3"/>
              <w:gridCol w:w="2628"/>
            </w:tblGrid>
            <w:tr w:rsidR="003A43FD" w:rsidRPr="00927336" w:rsidTr="00131A14">
              <w:trPr>
                <w:tblCellSpacing w:w="7" w:type="dxa"/>
              </w:trPr>
              <w:tc>
                <w:tcPr>
                  <w:tcW w:w="5991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Fixer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2880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3A43FD" w:rsidP="006F4C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A7495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3"/>
              <w:gridCol w:w="2018"/>
            </w:tblGrid>
            <w:tr w:rsidR="003A43FD" w:rsidRPr="00927336" w:rsidTr="007B061A">
              <w:trPr>
                <w:tblCellSpacing w:w="7" w:type="dxa"/>
              </w:trPr>
              <w:tc>
                <w:tcPr>
                  <w:tcW w:w="487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UpGrade 1 мл</w:t>
                  </w:r>
                </w:p>
              </w:tc>
              <w:tc>
                <w:tcPr>
                  <w:tcW w:w="1997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2180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3A43FD" w:rsidP="006F4C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  <w:r w:rsidR="00A7495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9"/>
              <w:gridCol w:w="1822"/>
            </w:tblGrid>
            <w:tr w:rsidR="003A43FD" w:rsidRPr="00927336" w:rsidTr="0002524B">
              <w:trPr>
                <w:tblCellSpacing w:w="7" w:type="dxa"/>
              </w:trPr>
              <w:tc>
                <w:tcPr>
                  <w:tcW w:w="7128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Nucleonix DNA </w:t>
                  </w:r>
                </w:p>
              </w:tc>
              <w:tc>
                <w:tcPr>
                  <w:tcW w:w="2519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1840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0023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0"/>
              <w:gridCol w:w="2691"/>
            </w:tblGrid>
            <w:tr w:rsidR="003A43FD" w:rsidRPr="00927336" w:rsidTr="0002524B">
              <w:trPr>
                <w:tblCellSpacing w:w="7" w:type="dxa"/>
              </w:trPr>
              <w:tc>
                <w:tcPr>
                  <w:tcW w:w="590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Idebae</w:t>
                  </w:r>
                </w:p>
              </w:tc>
              <w:tc>
                <w:tcPr>
                  <w:tcW w:w="3745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1640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0024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4"/>
              <w:gridCol w:w="1827"/>
            </w:tblGrid>
            <w:tr w:rsidR="003A43FD" w:rsidRPr="00927336" w:rsidTr="007B061A">
              <w:trPr>
                <w:tblCellSpacing w:w="7" w:type="dxa"/>
              </w:trPr>
              <w:tc>
                <w:tcPr>
                  <w:tcW w:w="7120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ind w:left="708" w:hanging="708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Revital</w:t>
                  </w:r>
                  <w:r w:rsidRPr="00927336"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T</w:t>
                  </w: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onic</w:t>
                  </w:r>
                </w:p>
              </w:tc>
              <w:tc>
                <w:tcPr>
                  <w:tcW w:w="2527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480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0025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0"/>
              <w:gridCol w:w="2321"/>
            </w:tblGrid>
            <w:tr w:rsidR="003A43FD" w:rsidRPr="00786FF0" w:rsidTr="00786FF0">
              <w:trPr>
                <w:tblCellSpacing w:w="7" w:type="dxa"/>
              </w:trPr>
              <w:tc>
                <w:tcPr>
                  <w:tcW w:w="6424" w:type="dxa"/>
                  <w:vAlign w:val="center"/>
                  <w:hideMark/>
                </w:tcPr>
                <w:p w:rsidR="003A43FD" w:rsidRPr="00786FF0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786FF0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Whitein</w:t>
                  </w:r>
                </w:p>
              </w:tc>
              <w:tc>
                <w:tcPr>
                  <w:tcW w:w="3223" w:type="dxa"/>
                  <w:vAlign w:val="center"/>
                  <w:hideMark/>
                </w:tcPr>
                <w:p w:rsidR="003A43FD" w:rsidRPr="00786FF0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ind w:left="708" w:hanging="708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86FF0">
              <w:rPr>
                <w:rFonts w:eastAsia="Times New Roman" w:cstheme="minorHAnsi"/>
                <w:sz w:val="20"/>
                <w:szCs w:val="20"/>
                <w:lang w:eastAsia="ru-RU"/>
              </w:rPr>
              <w:t>1 мл</w:t>
            </w: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0026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NCTF 135 (Филорга,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NCTF 135 НА (Филорга,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Эмбриобласт (Филорга, Франция)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0029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BA6BB8" w:rsidRDefault="00BA6BB8" w:rsidP="00BA6BB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BA6BB8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Hyaluform 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0030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BA6BB8" w:rsidRDefault="00BA6BB8" w:rsidP="00BA6BB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</w:pPr>
            <w:r w:rsidRPr="00BA6BB8"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Hyaluform 1,8</w:t>
            </w:r>
            <w:r>
              <w:rPr>
                <w:rFonts w:eastAsia="Times New Roman" w:cstheme="minorHAnsi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0031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2C086B" w:rsidRDefault="00BA6BB8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086B">
              <w:rPr>
                <w:rFonts w:cstheme="minorHAnsi"/>
                <w:sz w:val="20"/>
                <w:szCs w:val="20"/>
              </w:rPr>
              <w:t>Ялкомплекс 1%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0032</w:t>
            </w: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2C086B" w:rsidRDefault="00B84933" w:rsidP="003A43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086B">
              <w:rPr>
                <w:rFonts w:cstheme="minorHAnsi"/>
              </w:rPr>
              <w:t>Ялкомплекс 2</w:t>
            </w:r>
            <w:r w:rsidR="00BA6BB8" w:rsidRPr="002C086B">
              <w:rPr>
                <w:rFonts w:cstheme="minorHAnsi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0033</w:t>
            </w:r>
          </w:p>
        </w:tc>
      </w:tr>
      <w:tr w:rsidR="00BA6BB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A6BB8" w:rsidRPr="002C086B" w:rsidRDefault="00B84933" w:rsidP="003A43FD">
            <w:pPr>
              <w:spacing w:after="0" w:line="240" w:lineRule="auto"/>
              <w:rPr>
                <w:rFonts w:cstheme="minorHAnsi"/>
              </w:rPr>
            </w:pPr>
            <w:r w:rsidRPr="002C086B">
              <w:rPr>
                <w:rFonts w:cstheme="minorHAnsi"/>
              </w:rPr>
              <w:t>Ялкомплекс 3</w:t>
            </w:r>
            <w:r w:rsidR="00BA6BB8" w:rsidRPr="002C086B">
              <w:rPr>
                <w:rFonts w:cstheme="minorHAnsi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BB8" w:rsidRPr="00927336" w:rsidRDefault="00BA6BB8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BB8" w:rsidRPr="00927336" w:rsidRDefault="00BA6BB8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A6BB8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0034</w:t>
            </w:r>
          </w:p>
        </w:tc>
      </w:tr>
      <w:tr w:rsidR="00BA6BB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BA6BB8" w:rsidRPr="002C086B" w:rsidRDefault="00BA6BB8" w:rsidP="003A43FD">
            <w:pPr>
              <w:spacing w:after="0" w:line="240" w:lineRule="auto"/>
              <w:rPr>
                <w:rFonts w:cstheme="minorHAnsi"/>
              </w:rPr>
            </w:pPr>
            <w:r w:rsidRPr="002C086B">
              <w:rPr>
                <w:rFonts w:cstheme="minorHAnsi"/>
              </w:rPr>
              <w:t>Аминояль (Amino-Jal)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BB8" w:rsidRPr="00927336" w:rsidRDefault="00B84933" w:rsidP="003A43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мл.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BB8" w:rsidRDefault="00B84933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A6BB8" w:rsidRPr="00927336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0035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3FD" w:rsidRPr="0092574D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ИНЪЕКЦИОННАЯ БЛЕФАРОПЛАСТИКА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1"/>
              <w:gridCol w:w="1810"/>
            </w:tblGrid>
            <w:tr w:rsidR="003A43FD" w:rsidRPr="00927336" w:rsidTr="00F46BBF">
              <w:trPr>
                <w:tblCellSpacing w:w="7" w:type="dxa"/>
              </w:trPr>
              <w:tc>
                <w:tcPr>
                  <w:tcW w:w="7145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927336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LightEyesUltra 1 мл</w:t>
                  </w:r>
                </w:p>
              </w:tc>
              <w:tc>
                <w:tcPr>
                  <w:tcW w:w="2502" w:type="dxa"/>
                  <w:vAlign w:val="center"/>
                  <w:hideMark/>
                </w:tcPr>
                <w:p w:rsidR="003A43FD" w:rsidRPr="00927336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sz w:val="20"/>
                <w:szCs w:val="20"/>
                <w:lang w:eastAsia="ru-RU"/>
              </w:rPr>
              <w:t>4640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786FF0" w:rsidRDefault="006F4C77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0036</w:t>
            </w:r>
          </w:p>
        </w:tc>
      </w:tr>
      <w:tr w:rsidR="003A43FD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eastAsia="ru-RU"/>
              </w:rPr>
              <w:t>Пептидное омоложение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ru-RU"/>
              </w:rPr>
              <w:t>MESOEYE C71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  <w:r w:rsidR="003A43FD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0037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>Dermaheal Dark Circle Solution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0038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  <w:lang w:val="en-US"/>
              </w:rPr>
              <w:t>Dermaheal Eye Bag Solution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46375" w:rsidRDefault="006F4C77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0039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2C086B" w:rsidRDefault="002C086B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Vision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2C086B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2C086B" w:rsidRDefault="00B3776F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5</w:t>
            </w:r>
            <w:r w:rsid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17C70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86B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086B" w:rsidRPr="002C086B" w:rsidRDefault="002C086B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Lifting image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86B" w:rsidRPr="002C086B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86B" w:rsidRPr="002C086B" w:rsidRDefault="00B3776F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5</w:t>
            </w:r>
            <w:r w:rsidR="002C086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086B" w:rsidRPr="00017C70" w:rsidRDefault="002C086B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7A96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E7A96" w:rsidRDefault="003E7A96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7A96" w:rsidRPr="0092574D" w:rsidRDefault="003E7A96" w:rsidP="003E7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БИОРЕПАРАЦИЯ</w:t>
            </w: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Мезоксантин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MESO-XANTHIN F199)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Мезовартон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MESO-WHARTON P199)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Мезоай</w:t>
            </w:r>
            <w:r w:rsidRPr="009273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(MESOEYE C71)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Аквашайнлифтинг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AQUASHINE HA)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9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Аквашайн отбеливание 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(AQUASHINE BR)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393D02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Аквашайн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эффектом Ботокса (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AQUASHINE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BTX</w:t>
            </w:r>
            <w:r w:rsidR="00393D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мл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EE7C3B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Dermaheal SB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2.5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 xml:space="preserve">Dermaheal SR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211B1B"/>
                <w:sz w:val="20"/>
                <w:szCs w:val="20"/>
              </w:rPr>
              <w:t>2.5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927336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824504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50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ГИАЛРИПАЙЕР-08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211B1B"/>
                <w:sz w:val="20"/>
                <w:szCs w:val="20"/>
              </w:rPr>
            </w:pPr>
            <w:r w:rsidRPr="00824504">
              <w:rPr>
                <w:rFonts w:cstheme="minorHAnsi"/>
                <w:sz w:val="20"/>
                <w:szCs w:val="20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504" w:rsidRPr="00824504" w:rsidRDefault="00824504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2450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24504" w:rsidRDefault="00824504" w:rsidP="003A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43FD" w:rsidRPr="0092574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ТРИХОЛОГИЯ</w:t>
            </w:r>
          </w:p>
        </w:tc>
      </w:tr>
      <w:tr w:rsidR="003A43FD" w:rsidRPr="00EE7C3B" w:rsidTr="00C06A80">
        <w:trPr>
          <w:trHeight w:val="7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3A43FD" w:rsidRDefault="003A43FD" w:rsidP="003A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52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Мезотерапия волосистой части головы</w:t>
            </w:r>
          </w:p>
        </w:tc>
      </w:tr>
      <w:tr w:rsidR="003A43FD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2"/>
              <w:gridCol w:w="1459"/>
            </w:tblGrid>
            <w:tr w:rsidR="003A43FD" w:rsidRPr="007752C8" w:rsidTr="00F46BBF">
              <w:trPr>
                <w:tblCellSpacing w:w="7" w:type="dxa"/>
              </w:trPr>
              <w:tc>
                <w:tcPr>
                  <w:tcW w:w="7640" w:type="dxa"/>
                  <w:vAlign w:val="center"/>
                  <w:hideMark/>
                </w:tcPr>
                <w:p w:rsidR="003A43FD" w:rsidRPr="007752C8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7752C8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HairPlusRevitalizing</w:t>
                  </w:r>
                </w:p>
              </w:tc>
              <w:tc>
                <w:tcPr>
                  <w:tcW w:w="2007" w:type="dxa"/>
                  <w:vAlign w:val="center"/>
                  <w:hideMark/>
                </w:tcPr>
                <w:p w:rsidR="003A43FD" w:rsidRPr="007752C8" w:rsidRDefault="003A43FD" w:rsidP="003A43F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43FD" w:rsidRPr="0002524B" w:rsidRDefault="003A43FD" w:rsidP="003A4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752C8">
              <w:rPr>
                <w:rFonts w:eastAsia="Times New Roman" w:cstheme="minorHAnsi"/>
                <w:sz w:val="20"/>
                <w:szCs w:val="20"/>
                <w:lang w:eastAsia="ru-RU"/>
              </w:rPr>
              <w:t>2.5 мл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3700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3FD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ind w:left="-108" w:right="-93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Пептидная мезотерапияМезодженезис</w:t>
            </w:r>
            <w:r w:rsidRPr="006F3E34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(Meso-Genesis BP3)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3FD" w:rsidRPr="0002524B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</w:t>
            </w:r>
            <w:r w:rsidR="003A43FD"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мл</w:t>
            </w:r>
            <w:r w:rsidR="003A43F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3FD" w:rsidRPr="0002524B" w:rsidRDefault="00F052B6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3A43FD" w:rsidRPr="000252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A43FD" w:rsidRPr="0002524B" w:rsidRDefault="003A43FD" w:rsidP="003A4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70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Style w:val="ab"/>
                <w:b w:val="0"/>
                <w:sz w:val="20"/>
                <w:szCs w:val="20"/>
              </w:rPr>
              <w:t>Dermaheal HSR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0,75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017C7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КОЛЛАГЕНОТЕРАПИЯ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 7%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 7%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D0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93D02" w:rsidRPr="00927336" w:rsidRDefault="00393D02" w:rsidP="001D4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Коллост 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D02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D02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93D02" w:rsidRDefault="00393D02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Pr="0082042A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КОНТУРНАЯ ПЛАСТИКА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РестилайнПерлайн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F05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="00F052B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РестилайнЛипп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Juvederm Ultra 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Ювидерм Ультра Смайл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0,55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Surgiderm 30 XP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Surgiderm 24 XP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0,8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r w:rsidRPr="00927336">
              <w:rPr>
                <w:rFonts w:cstheme="minorHAnsi"/>
                <w:sz w:val="20"/>
                <w:szCs w:val="20"/>
              </w:rPr>
              <w:t xml:space="preserve"> RHA1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r w:rsidRPr="00927336">
              <w:rPr>
                <w:rFonts w:cstheme="minorHAnsi"/>
                <w:sz w:val="20"/>
                <w:szCs w:val="20"/>
              </w:rPr>
              <w:t xml:space="preserve"> RHA2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r w:rsidRPr="00927336">
              <w:rPr>
                <w:rFonts w:cstheme="minorHAnsi"/>
                <w:sz w:val="20"/>
                <w:szCs w:val="20"/>
              </w:rPr>
              <w:t xml:space="preserve"> RHA3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Teosyal</w:t>
            </w:r>
            <w:r w:rsidRPr="00927336">
              <w:rPr>
                <w:rFonts w:cstheme="minorHAnsi"/>
                <w:sz w:val="20"/>
                <w:szCs w:val="20"/>
              </w:rPr>
              <w:t xml:space="preserve"> RHA4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Teosyal Kiss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Filorga XHA3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927336">
              <w:rPr>
                <w:rFonts w:cstheme="minorHAnsi"/>
                <w:sz w:val="20"/>
                <w:szCs w:val="20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Filorga XHA</w:t>
            </w:r>
            <w:r w:rsidRPr="00927336">
              <w:rPr>
                <w:rFonts w:cstheme="minorHAnsi"/>
                <w:sz w:val="20"/>
                <w:szCs w:val="20"/>
              </w:rPr>
              <w:t xml:space="preserve"> VOLUME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927336">
              <w:rPr>
                <w:rFonts w:cstheme="minorHAnsi"/>
                <w:sz w:val="20"/>
                <w:szCs w:val="20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cstheme="minorHAnsi"/>
                <w:sz w:val="20"/>
                <w:szCs w:val="20"/>
              </w:rPr>
              <w:t>RegenyalIdia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73EA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336">
              <w:rPr>
                <w:rFonts w:cstheme="minorHAnsi"/>
                <w:sz w:val="20"/>
                <w:szCs w:val="20"/>
                <w:lang w:val="en-US"/>
              </w:rPr>
              <w:t>Regenyal Idea</w:t>
            </w:r>
            <w:r w:rsidRPr="00927336">
              <w:rPr>
                <w:rFonts w:cstheme="minorHAnsi"/>
                <w:b/>
                <w:sz w:val="20"/>
                <w:szCs w:val="20"/>
                <w:lang w:val="en-US"/>
              </w:rPr>
              <w:t>lips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973EA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  <w:r w:rsidR="001D4EE8" w:rsidRPr="0092733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EA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73EAF" w:rsidRPr="00973EAF" w:rsidRDefault="00973EAF" w:rsidP="001D4E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Princess volume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EAF" w:rsidRPr="00973EAF" w:rsidRDefault="00973EAF" w:rsidP="00973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EAF" w:rsidRPr="00927336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</w:t>
            </w:r>
            <w:r w:rsidR="00973E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EAF" w:rsidRPr="00927336" w:rsidRDefault="00973EAF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7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Pr="0082042A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БИОРЕВОЛЮМЕТРИЯ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cstheme="minorHAnsi"/>
                <w:sz w:val="20"/>
                <w:szCs w:val="20"/>
                <w:lang w:val="en-US"/>
              </w:rPr>
              <w:t>Regenyal Idea Bioexpander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</w:pPr>
            <w:r w:rsidRPr="00717C40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>IAL</w:t>
            </w:r>
            <w:r w:rsidRPr="002E1A01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 xml:space="preserve"> system DUO</w:t>
            </w:r>
            <w:r w:rsidRPr="00717C40">
              <w:rPr>
                <w:rFonts w:eastAsia="Times New Roman" w:cstheme="minorHAnsi"/>
                <w:bCs/>
                <w:sz w:val="20"/>
                <w:szCs w:val="20"/>
                <w:lang w:val="en-US" w:eastAsia="ru-RU"/>
              </w:rPr>
              <w:t>(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-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системДУО</w:t>
            </w: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22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БОТУЛИНОТЕРАПИЯ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Коррекция морщин </w:t>
            </w:r>
            <w:r w:rsidRPr="00927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Ботокс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Лечение повышенной  потливости Ботокс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Коррекция морщин ДИСПОРТ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D4EE8"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73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Лечение повышенной  потливости ДИСПОРТ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927336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1D4EE8">
        <w:trPr>
          <w:trHeight w:val="209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БИОРЕВИТАЛИЗАЦИЯ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 Витал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Рестилайн Витал Лайт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  <w:r w:rsidR="001D4EE8"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6"/>
              <w:gridCol w:w="1675"/>
            </w:tblGrid>
            <w:tr w:rsidR="001D4EE8" w:rsidRPr="008A784F" w:rsidTr="00387CE0">
              <w:trPr>
                <w:tblCellSpacing w:w="7" w:type="dxa"/>
              </w:trPr>
              <w:tc>
                <w:tcPr>
                  <w:tcW w:w="7335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Teosyalmesoexpert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  <w:r w:rsidR="001D4EE8" w:rsidRPr="008A784F">
              <w:rPr>
                <w:rFonts w:eastAsia="Times New Roman" w:cstheme="minorHAnsi"/>
                <w:sz w:val="20"/>
                <w:szCs w:val="20"/>
                <w:lang w:eastAsia="ru-RU"/>
              </w:rPr>
              <w:t>000 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1"/>
              <w:gridCol w:w="1880"/>
            </w:tblGrid>
            <w:tr w:rsidR="001D4EE8" w:rsidRPr="008A784F" w:rsidTr="00387CE0">
              <w:trPr>
                <w:tblCellSpacing w:w="7" w:type="dxa"/>
              </w:trPr>
              <w:tc>
                <w:tcPr>
                  <w:tcW w:w="7046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8A784F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Juvedermhydrate</w:t>
                  </w:r>
                </w:p>
              </w:tc>
              <w:tc>
                <w:tcPr>
                  <w:tcW w:w="2601" w:type="dxa"/>
                  <w:vAlign w:val="center"/>
                  <w:hideMark/>
                </w:tcPr>
                <w:p w:rsidR="001D4EE8" w:rsidRPr="008A784F" w:rsidRDefault="001D4EE8" w:rsidP="001D4EE8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sz w:val="20"/>
                <w:szCs w:val="20"/>
                <w:lang w:eastAsia="ru-RU"/>
              </w:rPr>
              <w:t>10000 р.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Иал-систем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1,1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Иал-систем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0,6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Иал-систем ACP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Теосиал</w:t>
            </w:r>
            <w:r w:rsidR="00393D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ьРеденсити</w:t>
            </w: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мл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  <w:r w:rsidRPr="008A784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8A784F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F2E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725F2E" w:rsidRPr="00725F2E" w:rsidRDefault="00725F2E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25F2E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New</w:t>
            </w:r>
            <w:r w:rsidRPr="00725F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!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Профайло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PROFHILO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F2E" w:rsidRPr="00725F2E" w:rsidRDefault="00725F2E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F2E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5F2E" w:rsidRDefault="00725F2E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Default="001D4EE8" w:rsidP="001D4EE8">
            <w:pPr>
              <w:spacing w:after="0" w:line="240" w:lineRule="auto"/>
              <w:rPr>
                <w:rStyle w:val="ab"/>
                <w:rFonts w:eastAsia="Calibri" w:cstheme="minorHAnsi"/>
                <w:color w:val="000000" w:themeColor="text1"/>
                <w:shd w:val="clear" w:color="auto" w:fill="FFFFFF"/>
              </w:rPr>
            </w:pPr>
          </w:p>
          <w:p w:rsidR="001D4EE8" w:rsidRDefault="001D4EE8" w:rsidP="001D4EE8">
            <w:pPr>
              <w:spacing w:after="0" w:line="240" w:lineRule="auto"/>
              <w:rPr>
                <w:rStyle w:val="ab"/>
                <w:rFonts w:eastAsia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4EE8" w:rsidRPr="0038413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4130">
              <w:rPr>
                <w:rStyle w:val="ab"/>
                <w:rFonts w:eastAsia="Calibri" w:cstheme="minorHAnsi"/>
                <w:color w:val="000000" w:themeColor="text1"/>
                <w:sz w:val="28"/>
                <w:szCs w:val="28"/>
                <w:shd w:val="clear" w:color="auto" w:fill="FFFFFF"/>
              </w:rPr>
              <w:t>ПРОЦЕДУРНЫЙ КАБИНЕТ</w:t>
            </w:r>
            <w:r w:rsidR="0092574D" w:rsidRPr="00384130">
              <w:rPr>
                <w:rStyle w:val="ab"/>
                <w:rFonts w:eastAsia="Calibri"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Внутримышечная инъекция (без препарата)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Подкожная инъекция (без препарата)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Аппликационная анестезия (крем Эмла 5%)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мг.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302D63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6D1A7E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CA8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384130" w:rsidRDefault="00384130" w:rsidP="00260C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0CA8" w:rsidRDefault="00260CA8" w:rsidP="00260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60C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ЭСТЕТИЧЕСКАЯ (ТЕРАПЕВТИЧЕСКАЯ) КОСМЕТОЛОГИЯ</w:t>
            </w:r>
            <w:r w:rsid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4EE8" w:rsidRPr="00EE7C3B" w:rsidTr="001D4EE8">
        <w:trPr>
          <w:trHeight w:val="97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1D4EE8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D4EE8" w:rsidRPr="0092574D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ПИЛИНГИ</w:t>
            </w:r>
            <w:r w:rsid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D4EE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1D4EE8" w:rsidRPr="00B549C4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49C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Лазерный карбоновый пилинг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508B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D4EE8" w:rsidRPr="001508B1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="001D4EE8" w:rsidRPr="001508B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Срединные пилинги без реабилитации</w:t>
            </w: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1508B1" w:rsidRDefault="002B17A0" w:rsidP="001D4E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="001D4EE8" w:rsidRPr="001508B1">
              <w:rPr>
                <w:rFonts w:cstheme="minorHAnsi"/>
                <w:sz w:val="20"/>
                <w:szCs w:val="20"/>
              </w:rPr>
              <w:t>Пилинг</w:t>
            </w:r>
            <w:r w:rsidR="001D4EE8" w:rsidRPr="001508B1">
              <w:rPr>
                <w:rFonts w:cstheme="minorHAnsi"/>
                <w:sz w:val="20"/>
                <w:szCs w:val="20"/>
                <w:lang w:val="en-US"/>
              </w:rPr>
              <w:t xml:space="preserve"> PQ Age (</w:t>
            </w:r>
            <w:r w:rsidR="001D4EE8">
              <w:rPr>
                <w:rFonts w:cstheme="minorHAnsi"/>
                <w:sz w:val="20"/>
                <w:szCs w:val="20"/>
              </w:rPr>
              <w:t>Италия</w:t>
            </w:r>
            <w:r w:rsidR="001D4EE8" w:rsidRPr="001508B1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1508B1"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  <w:r w:rsidRPr="001508B1">
              <w:rPr>
                <w:rFonts w:cstheme="minorHAnsi"/>
                <w:sz w:val="20"/>
                <w:szCs w:val="20"/>
              </w:rPr>
              <w:t>мл</w:t>
            </w:r>
            <w:r w:rsidRPr="001508B1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1508B1" w:rsidRDefault="00F052B6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FF6D53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D43191" w:rsidRDefault="002B17A0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Пилинг 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PRX</w:t>
            </w:r>
            <w:r w:rsidR="001D4EE8" w:rsidRPr="002B17A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1D4EE8" w:rsidRPr="00B06D6F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T</w:t>
            </w:r>
            <w:r w:rsidR="001D4EE8" w:rsidRPr="002B17A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  <w:r w:rsidR="001D4EE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(Италия)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B06D6F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мл.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B549C4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D4E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1D4EE8" w:rsidRPr="001508B1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Поверхностные пилинги</w:t>
            </w: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Гликолевый пилинг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cstheme="minorHAnsi"/>
                <w:sz w:val="20"/>
                <w:szCs w:val="20"/>
              </w:rPr>
              <w:t>Пилинггликолевыйотбеливающий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Салициловый пилинг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1508B1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CD7879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Желтый пилинг</w:t>
            </w:r>
            <w:r w:rsidR="00E41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ретиноевый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Миндальный пилинг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CD7879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ТСА пилинг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EE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1D4EE8" w:rsidRPr="00717C40" w:rsidRDefault="001D4EE8" w:rsidP="001D4E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17C40">
              <w:rPr>
                <w:rFonts w:cstheme="minorHAnsi"/>
                <w:sz w:val="20"/>
                <w:szCs w:val="20"/>
              </w:rPr>
              <w:t>Пилинг молочный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D4EE8" w:rsidRPr="00EE7C3B" w:rsidRDefault="001D4EE8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E41368" w:rsidRDefault="00E4136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="009C579F">
              <w:rPr>
                <w:rFonts w:cstheme="minorHAnsi"/>
                <w:sz w:val="20"/>
                <w:szCs w:val="20"/>
              </w:rPr>
              <w:t xml:space="preserve">Пилинг 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Anti</w:t>
            </w:r>
            <w:r w:rsidR="009C579F" w:rsidRPr="00E41368">
              <w:rPr>
                <w:rFonts w:cstheme="minorHAnsi"/>
                <w:sz w:val="20"/>
                <w:szCs w:val="20"/>
              </w:rPr>
              <w:t>-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age</w:t>
            </w:r>
            <w:r>
              <w:rPr>
                <w:rFonts w:cstheme="minorHAnsi"/>
                <w:sz w:val="20"/>
                <w:szCs w:val="20"/>
              </w:rPr>
              <w:t xml:space="preserve"> с регуляторными пептидами</w:t>
            </w:r>
            <w:r w:rsidR="000B38C7">
              <w:rPr>
                <w:rFonts w:cstheme="minorHAnsi"/>
                <w:sz w:val="20"/>
                <w:szCs w:val="20"/>
              </w:rPr>
              <w:t xml:space="preserve"> (омоложение, лифтинг)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F052B6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8C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0B38C7" w:rsidRPr="000B38C7" w:rsidRDefault="000B38C7" w:rsidP="001D4E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Pr="000B38C7">
              <w:rPr>
                <w:rFonts w:cstheme="minorHAnsi"/>
                <w:sz w:val="20"/>
                <w:szCs w:val="20"/>
              </w:rPr>
              <w:t>Пилинг</w:t>
            </w:r>
            <w:r>
              <w:rPr>
                <w:rFonts w:cstheme="minorHAnsi"/>
                <w:sz w:val="20"/>
                <w:szCs w:val="20"/>
              </w:rPr>
              <w:t>антикуперозный (против покраснения)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8C7" w:rsidRPr="00B45770" w:rsidRDefault="000B38C7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38C7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B38C7" w:rsidRDefault="000B38C7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9C579F" w:rsidRDefault="00E41368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="009C579F">
              <w:rPr>
                <w:rFonts w:cstheme="minorHAnsi"/>
                <w:sz w:val="20"/>
                <w:szCs w:val="20"/>
              </w:rPr>
              <w:t>Пилингдепигментирующий</w:t>
            </w:r>
            <w:r>
              <w:rPr>
                <w:rFonts w:cstheme="minorHAnsi"/>
                <w:sz w:val="20"/>
                <w:szCs w:val="20"/>
              </w:rPr>
              <w:t xml:space="preserve"> (лечение разных видов пигментации)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79F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C579F" w:rsidRPr="00E41368" w:rsidRDefault="00E41368" w:rsidP="00E413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1368">
              <w:rPr>
                <w:rFonts w:cstheme="minorHAnsi"/>
                <w:b/>
                <w:sz w:val="20"/>
                <w:szCs w:val="20"/>
                <w:lang w:val="en-US"/>
              </w:rPr>
              <w:t>NEW</w:t>
            </w:r>
            <w:r w:rsidRPr="00E41368">
              <w:rPr>
                <w:rFonts w:cstheme="minorHAnsi"/>
                <w:b/>
                <w:sz w:val="20"/>
                <w:szCs w:val="20"/>
              </w:rPr>
              <w:t>!</w:t>
            </w:r>
            <w:r w:rsidR="009C579F">
              <w:rPr>
                <w:rFonts w:cstheme="minorHAnsi"/>
                <w:sz w:val="20"/>
                <w:szCs w:val="20"/>
              </w:rPr>
              <w:t>Пилинг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anti</w:t>
            </w:r>
            <w:r w:rsidR="009C579F" w:rsidRPr="00E41368">
              <w:rPr>
                <w:rFonts w:cstheme="minorHAnsi"/>
                <w:sz w:val="20"/>
                <w:szCs w:val="20"/>
              </w:rPr>
              <w:t>-</w:t>
            </w:r>
            <w:r w:rsidR="009C579F">
              <w:rPr>
                <w:rFonts w:cstheme="minorHAnsi"/>
                <w:sz w:val="20"/>
                <w:szCs w:val="20"/>
                <w:lang w:val="en-US"/>
              </w:rPr>
              <w:t>acne</w:t>
            </w:r>
            <w:r w:rsidRPr="00E41368">
              <w:rPr>
                <w:rFonts w:cstheme="minorHAnsi"/>
                <w:sz w:val="20"/>
                <w:szCs w:val="20"/>
              </w:rPr>
              <w:t>Джесснера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79F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79F" w:rsidRDefault="00BE278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2100</w:t>
            </w: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  <w:vAlign w:val="center"/>
          </w:tcPr>
          <w:p w:rsidR="009C579F" w:rsidRDefault="009C579F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3B59A4" w:rsidRPr="003B59A4" w:rsidRDefault="003B59A4" w:rsidP="00E4136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Пилинг всесезонный от </w:t>
            </w:r>
            <w:r>
              <w:rPr>
                <w:rFonts w:cstheme="minorHAnsi"/>
                <w:sz w:val="20"/>
                <w:szCs w:val="20"/>
                <w:lang w:val="en-US"/>
              </w:rPr>
              <w:t>JUNSSEN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9A4" w:rsidRPr="00B45770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44D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чистка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44D" w:rsidRP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0744D" w:rsidRDefault="0070744D" w:rsidP="001D4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чистка лица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 лечением по проблеме (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acne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 сухость,шелушение, пигментация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70744D" w:rsidRDefault="00912167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Чистка лица ручная (мануальная)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70744D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C579F" w:rsidRDefault="00912167" w:rsidP="00912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Чистка лица комбинированная (ультразвуковая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(УЗ)</w:t>
            </w: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+ ручная</w:t>
            </w:r>
            <w:r w:rsidRPr="009C579F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912167" w:rsidRPr="009C579F" w:rsidRDefault="00912167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C579F">
              <w:rPr>
                <w:rFonts w:eastAsia="Times New Roman" w:cstheme="minorHAnsi"/>
                <w:sz w:val="20"/>
                <w:szCs w:val="20"/>
                <w:lang w:eastAsia="ru-RU"/>
              </w:rPr>
              <w:t>Механическая чистка спины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67" w:rsidRPr="00B45770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C84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664C84" w:rsidRPr="009C579F" w:rsidRDefault="00664C84" w:rsidP="009121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t>Алмазная дермабразия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C84" w:rsidRPr="00B45770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C84" w:rsidRP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64C84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C1E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</w:pPr>
            <w:r>
              <w:t>Алмазная дермабразия тела (зона 10Х10)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6C1E" w:rsidRPr="00B45770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86C1E" w:rsidRDefault="00D86C1E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912167" w:rsidRPr="0092574D" w:rsidRDefault="00912167" w:rsidP="0091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>УХОД ЗА КОЖЕЙ ЛИЦА</w:t>
            </w:r>
            <w:r w:rsidR="0092574D">
              <w:rPr>
                <w:rStyle w:val="ab"/>
              </w:rPr>
              <w:t>.</w:t>
            </w:r>
          </w:p>
        </w:tc>
      </w:tr>
      <w:tr w:rsidR="00912167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4"/>
              <w:gridCol w:w="1576"/>
            </w:tblGrid>
            <w:tr w:rsidR="00912167" w:rsidRPr="002B17A0" w:rsidTr="002B17A0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912167" w:rsidRPr="002B17A0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17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Уход за чувствительной кожей, склонной к покраснению и развитию купероза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2B17A0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B17A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</w:tbl>
          <w:p w:rsidR="00912167" w:rsidRPr="002B17A0" w:rsidRDefault="00912167" w:rsidP="009121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167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00"/>
            </w:tblGrid>
            <w:tr w:rsidR="003B59A4" w:rsidRPr="00E730B2" w:rsidTr="00E72CC1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3B59A4" w:rsidRPr="00E730B2" w:rsidRDefault="003B59A4" w:rsidP="003B59A4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Уход за сухой обезвоженной кожей</w:t>
                  </w:r>
                </w:p>
              </w:tc>
            </w:tr>
          </w:tbl>
          <w:p w:rsidR="003B59A4" w:rsidRPr="00E730B2" w:rsidRDefault="003B59A4" w:rsidP="00912167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59A4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9A4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3B59A4" w:rsidRPr="00E730B2" w:rsidRDefault="003B59A4" w:rsidP="00912167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Уход за жирной проблемной кожей, склонной к воспалениям</w:t>
            </w:r>
          </w:p>
        </w:tc>
        <w:tc>
          <w:tcPr>
            <w:tcW w:w="1417" w:type="dxa"/>
            <w:shd w:val="clear" w:color="auto" w:fill="auto"/>
          </w:tcPr>
          <w:p w:rsidR="003B59A4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9A4" w:rsidRP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B59A4" w:rsidRDefault="003B59A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167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tbl>
            <w:tblPr>
              <w:tblW w:w="138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4"/>
              <w:gridCol w:w="1576"/>
            </w:tblGrid>
            <w:tr w:rsidR="00912167" w:rsidRPr="00E730B2" w:rsidTr="003B59A4">
              <w:trPr>
                <w:tblCellSpacing w:w="15" w:type="dxa"/>
              </w:trPr>
              <w:tc>
                <w:tcPr>
                  <w:tcW w:w="12179" w:type="dxa"/>
                  <w:vAlign w:val="center"/>
                </w:tcPr>
                <w:p w:rsidR="00912167" w:rsidRPr="00E730B2" w:rsidRDefault="003B59A4" w:rsidP="00EC7891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Уход за кожей</w:t>
                  </w:r>
                  <w:r w:rsidR="00EC7891"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с избыточной  пигментацией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  <w:tr w:rsidR="00912167" w:rsidRPr="00E730B2" w:rsidTr="003B59A4">
              <w:trPr>
                <w:tblCellSpacing w:w="15" w:type="dxa"/>
              </w:trPr>
              <w:tc>
                <w:tcPr>
                  <w:tcW w:w="12179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912167" w:rsidRPr="00E730B2" w:rsidRDefault="00912167" w:rsidP="00912167">
                  <w:pPr>
                    <w:pStyle w:val="ac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30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1500-00</w:t>
                  </w:r>
                </w:p>
              </w:tc>
            </w:tr>
          </w:tbl>
          <w:p w:rsidR="00912167" w:rsidRPr="00E730B2" w:rsidRDefault="00912167" w:rsidP="009121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167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167" w:rsidRDefault="00EC7891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2167" w:rsidRDefault="00912167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891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C7891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 xml:space="preserve">Уход </w:t>
            </w:r>
            <w:r w:rsidRPr="00E730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Anti</w:t>
            </w: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730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</w:t>
            </w:r>
            <w:r w:rsidRPr="00E730B2">
              <w:rPr>
                <w:rFonts w:asciiTheme="minorHAnsi" w:hAnsiTheme="minorHAnsi" w:cstheme="minorHAnsi"/>
                <w:sz w:val="20"/>
                <w:szCs w:val="20"/>
              </w:rPr>
              <w:t>: а</w:t>
            </w:r>
            <w:r w:rsidR="00EC7891" w:rsidRPr="00E730B2">
              <w:rPr>
                <w:rFonts w:asciiTheme="minorHAnsi" w:hAnsiTheme="minorHAnsi" w:cstheme="minorHAnsi"/>
                <w:sz w:val="20"/>
                <w:szCs w:val="20"/>
              </w:rPr>
              <w:t>нтивозрастная программа лифтинг</w:t>
            </w:r>
          </w:p>
        </w:tc>
        <w:tc>
          <w:tcPr>
            <w:tcW w:w="1417" w:type="dxa"/>
            <w:shd w:val="clear" w:color="auto" w:fill="auto"/>
          </w:tcPr>
          <w:p w:rsidR="00EC7891" w:rsidRPr="00B45770" w:rsidRDefault="00E730B2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7891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C7891" w:rsidRDefault="00EC7891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</w:tcPr>
          <w:p w:rsidR="00E730B2" w:rsidRPr="0092574D" w:rsidRDefault="00E730B2" w:rsidP="00E73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cstheme="minorHAnsi"/>
                <w:b/>
              </w:rPr>
              <w:t>МАСКИ</w:t>
            </w:r>
            <w:r w:rsidR="0092574D">
              <w:rPr>
                <w:rFonts w:cstheme="minorHAnsi"/>
                <w:b/>
              </w:rPr>
              <w:t>.</w:t>
            </w: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Маска альгинатнаяантикуперозная с ациролой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Маска альгинатнаяантикуперозная отбеливающая с клюквой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Маска альгинатная увлажняющая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30B2" w:rsidRDefault="00E730B2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Маска альгинатная с лифтинг эффектом 3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P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1610" w:rsidRDefault="00A866C5" w:rsidP="00E730B2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1610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>Профессиональная неинваз</w:t>
            </w:r>
            <w:r w:rsidR="00664C84">
              <w:rPr>
                <w:rStyle w:val="ab"/>
                <w:rFonts w:asciiTheme="minorHAnsi" w:hAnsiTheme="minorHAnsi" w:cstheme="minorHAnsi"/>
                <w:b w:val="0"/>
                <w:sz w:val="20"/>
                <w:szCs w:val="20"/>
              </w:rPr>
              <w:t xml:space="preserve">ивнаякарбокситерапия лица 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0B2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E730B2" w:rsidRPr="00E71610" w:rsidRDefault="00E71610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E716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Профессиональная неинвазивнаякарбокситерапия лица + шея (Premium)</w:t>
            </w:r>
          </w:p>
        </w:tc>
        <w:tc>
          <w:tcPr>
            <w:tcW w:w="1417" w:type="dxa"/>
            <w:shd w:val="clear" w:color="auto" w:fill="auto"/>
          </w:tcPr>
          <w:p w:rsidR="00E730B2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0B2" w:rsidRDefault="00664C84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730B2" w:rsidRDefault="00E730B2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</w:tcPr>
          <w:p w:rsidR="002C4718" w:rsidRPr="0092574D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cstheme="minorHAnsi"/>
                <w:b/>
              </w:rPr>
              <w:t>МАССАЖ ЛИЦА</w:t>
            </w: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E730B2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лица ручной (мануальный) лица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912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91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лица ручной (мануальный) лица и декольте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C4718" w:rsidRPr="002C4718" w:rsidRDefault="002C4718" w:rsidP="002C471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E730B2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по Жаке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2C4718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липолитический с использованием ингибитора жира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2C4718" w:rsidRPr="002C4718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точечный лимфодренажный</w:t>
            </w:r>
          </w:p>
        </w:tc>
        <w:tc>
          <w:tcPr>
            <w:tcW w:w="1417" w:type="dxa"/>
            <w:shd w:val="clear" w:color="auto" w:fill="auto"/>
          </w:tcPr>
          <w:p w:rsidR="002C4718" w:rsidRPr="00B45770" w:rsidRDefault="001B2A51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5A0089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A3A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C91A3A" w:rsidRDefault="00C91A3A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Массаж вакуумный на аппарате Лазмик</w:t>
            </w:r>
          </w:p>
        </w:tc>
        <w:tc>
          <w:tcPr>
            <w:tcW w:w="1417" w:type="dxa"/>
            <w:shd w:val="clear" w:color="auto" w:fill="auto"/>
          </w:tcPr>
          <w:p w:rsidR="00C91A3A" w:rsidRPr="00B45770" w:rsidRDefault="00C91A3A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A3A" w:rsidRPr="00EE7C3B" w:rsidTr="00E72CC1">
        <w:trPr>
          <w:trHeight w:val="255"/>
        </w:trPr>
        <w:tc>
          <w:tcPr>
            <w:tcW w:w="7127" w:type="dxa"/>
            <w:shd w:val="clear" w:color="auto" w:fill="auto"/>
          </w:tcPr>
          <w:p w:rsidR="00C91A3A" w:rsidRDefault="00C91A3A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Массаж вакуумный с использованием ингибитора жира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2C47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C91A3A" w:rsidRPr="00B45770" w:rsidRDefault="00C91A3A" w:rsidP="002C471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7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91A3A" w:rsidRDefault="00C91A3A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B10083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C4718" w:rsidRPr="00384130" w:rsidRDefault="002C4718" w:rsidP="006F6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АППАРАТН</w:t>
            </w:r>
            <w:r w:rsidR="001B2A51"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АЯ  КОСМЕТОЛОГИЯИ ФИЗИОТЕРАПИЯ</w:t>
            </w:r>
            <w:r w:rsid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2C4718" w:rsidRPr="00EE7C3B" w:rsidTr="00F46BBF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C4718" w:rsidRDefault="002C4718" w:rsidP="002C4718">
            <w:pPr>
              <w:spacing w:after="0" w:line="240" w:lineRule="auto"/>
            </w:pPr>
            <w:r w:rsidRPr="00384130">
              <w:rPr>
                <w:b/>
                <w:sz w:val="24"/>
                <w:szCs w:val="24"/>
              </w:rPr>
              <w:t>ФОТОТЕРАПИЯ (</w:t>
            </w:r>
            <w:r w:rsidRPr="00384130">
              <w:rPr>
                <w:b/>
                <w:sz w:val="24"/>
                <w:szCs w:val="24"/>
                <w:lang w:val="en-US"/>
              </w:rPr>
              <w:t>IPL</w:t>
            </w:r>
            <w:r w:rsidRPr="00384130">
              <w:rPr>
                <w:b/>
                <w:sz w:val="24"/>
                <w:szCs w:val="24"/>
              </w:rPr>
              <w:t>).</w:t>
            </w:r>
            <w:r>
              <w:t xml:space="preserve">Аппарат нового поколения </w:t>
            </w:r>
            <w:r>
              <w:rPr>
                <w:b/>
                <w:bCs/>
              </w:rPr>
              <w:t>IPL Med - Mac 1508 (Италия)</w:t>
            </w:r>
            <w:r>
              <w:t>.</w:t>
            </w:r>
          </w:p>
          <w:p w:rsidR="00C92E2F" w:rsidRPr="004A3984" w:rsidRDefault="0091274E" w:rsidP="002C4718">
            <w:pPr>
              <w:spacing w:after="0" w:line="240" w:lineRule="auto"/>
            </w:pPr>
            <w:r>
              <w:rPr>
                <w:b/>
                <w:lang w:val="en-US"/>
              </w:rPr>
              <w:t>NEW</w:t>
            </w:r>
            <w:r w:rsidRPr="001B1BA6">
              <w:rPr>
                <w:b/>
              </w:rPr>
              <w:t xml:space="preserve">! </w:t>
            </w:r>
            <w:r w:rsidR="00C92E2F" w:rsidRPr="00C92E2F">
              <w:rPr>
                <w:b/>
              </w:rPr>
              <w:t>ЛАЗЕРНАЯ ЭПИЛЯЦИЯ</w:t>
            </w:r>
            <w:r w:rsidR="00800F5A" w:rsidRPr="001B1BA6">
              <w:rPr>
                <w:b/>
              </w:rPr>
              <w:t xml:space="preserve"> (</w:t>
            </w:r>
            <w:r w:rsidR="00800F5A">
              <w:rPr>
                <w:b/>
              </w:rPr>
              <w:t>диодная)</w:t>
            </w:r>
            <w:r w:rsidR="0051254C">
              <w:rPr>
                <w:b/>
              </w:rPr>
              <w:t xml:space="preserve">. </w:t>
            </w:r>
            <w:r w:rsidR="004A3984">
              <w:rPr>
                <w:b/>
                <w:lang w:val="en-US"/>
              </w:rPr>
              <w:t>OCTAVIAN</w:t>
            </w:r>
            <w:r w:rsidR="004A3984" w:rsidRPr="004A3984">
              <w:rPr>
                <w:b/>
              </w:rPr>
              <w:t xml:space="preserve">. </w:t>
            </w:r>
            <w:r w:rsidRPr="0091274E">
              <w:t>Ультрасовре</w:t>
            </w:r>
            <w:r w:rsidR="004A3984">
              <w:t>менный аппарат, не имеющий анало</w:t>
            </w:r>
            <w:r w:rsidRPr="0091274E">
              <w:t>гов, воздействующий на все типы волос от белого до чёрного.</w:t>
            </w:r>
            <w:r w:rsidR="001B1BA6">
              <w:t xml:space="preserve"> Уникальная комбинация длинны волн:</w:t>
            </w:r>
            <w:r w:rsidR="004A3984" w:rsidRPr="004A3984">
              <w:t xml:space="preserve"> 755</w:t>
            </w:r>
            <w:r w:rsidR="004A3984">
              <w:t>нм\808 нм\1064 нм.</w:t>
            </w:r>
          </w:p>
          <w:p w:rsidR="00C92E2F" w:rsidRDefault="00C92E2F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ФОТОЭПИЛЯЦИЯ </w:t>
            </w:r>
            <w:r w:rsidR="00C92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/ЛАЗЕРНАЯ ЭПИЛЯЦИЯ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Щеки мужские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Подбородок женский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Плечи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Предплечья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Подмышечные впадины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Грудь (муж.)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Грудь (жен.)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Спина (муж.)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Спина (жен.)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Бикини поверхностное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Бикини глубокое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Живот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Внутренняя поверхность бедра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Бедра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Голени,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Ноги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447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Другие зоны (лоб, брови, молочные железы, верхняя губа, подбородок, пальцы и т.д.)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вспышка (более 4 вспышек)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9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Другие зоны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1-4 вспышки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1D4EE8">
        <w:trPr>
          <w:trHeight w:val="300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B846D4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4718" w:rsidRPr="0092574D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ФОТОТЕРАПИЯ </w:t>
            </w:r>
            <w:r w:rsidRPr="0092574D">
              <w:rPr>
                <w:b/>
              </w:rPr>
              <w:t>(</w:t>
            </w:r>
            <w:r w:rsidRPr="0092574D">
              <w:rPr>
                <w:b/>
                <w:lang w:val="en-US"/>
              </w:rPr>
              <w:t>IPL</w:t>
            </w:r>
            <w:r w:rsidRPr="0092574D">
              <w:rPr>
                <w:b/>
              </w:rPr>
              <w:t xml:space="preserve">). </w:t>
            </w:r>
            <w:r w:rsidRPr="00925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(БОРЬБА С КУПЕРОЗОМ И ПИГМЕНТАЦИЕЙ )  и ФОТООМОЛОЖЕНИЕ </w:t>
            </w: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Носогубный треугольник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Декольте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Лицо + шея + декольте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181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Сосуды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вспышка (более 4х</w:t>
            </w: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Сосуды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1-4 вспышки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EE7C3B" w:rsidRDefault="002C4718" w:rsidP="002C4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384130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ЛАЗЕРОТЕРАПИЯ</w:t>
            </w:r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аппарате </w:t>
            </w:r>
            <w:r w:rsidRPr="005A242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пикосекундный неодимовый лазер  VS-170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производства </w:t>
            </w:r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>компании «</w:t>
            </w:r>
            <w:hyperlink r:id="rId8" w:history="1">
              <w:r w:rsidRPr="00C06A80">
                <w:rPr>
                  <w:rFonts w:eastAsia="Times New Roman" w:cstheme="minorHAnsi"/>
                  <w:sz w:val="24"/>
                  <w:szCs w:val="24"/>
                  <w:lang w:eastAsia="ru-RU"/>
                </w:rPr>
                <w:t>Российские Медицинские Системы</w:t>
              </w:r>
            </w:hyperlink>
            <w:r w:rsidRPr="00C06A80">
              <w:rPr>
                <w:rFonts w:eastAsia="Times New Roman" w:cstheme="minorHAnsi"/>
                <w:sz w:val="24"/>
                <w:szCs w:val="24"/>
                <w:lang w:eastAsia="ru-RU"/>
              </w:rPr>
              <w:t>».</w:t>
            </w:r>
          </w:p>
        </w:tc>
      </w:tr>
      <w:tr w:rsidR="002C4718" w:rsidRPr="00C06A80" w:rsidTr="00C06A80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lastRenderedPageBreak/>
              <w:t>ЛАЗЕРНОЕ УДАЛЕНИЕ ПЕРМАНЕНТНОГО МАКИЯЖА и ТАТУИРОВОК</w:t>
            </w: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татуажа: брови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татуажа: губы полностью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татуажа: губы контур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татуажа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татуировки (1 кв.см, до 10 кв.см)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Удаление татуировки (1 кв.см, 10 кв.см и более)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ЛЕЧЕНИЕ КУПЕРОЗА И УДАЛЕНИЕ КРОВЕНОСНЫХ СОСУДОВ</w:t>
            </w: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Лицо, сеть сосудов за 1 кв. см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Тело, одиночный сосуд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Тело, сеть сосудов за 1 кв. см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Ангиома звездчатая (сосудистая "звездочка")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Сосудистый невус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Гемангиома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C6C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1E4E92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E4E92">
              <w:rPr>
                <w:rFonts w:eastAsia="Times New Roman" w:cstheme="minorHAnsi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cstheme="minorHAnsi"/>
                <w:b/>
                <w:color w:val="000000"/>
                <w:shd w:val="clear" w:color="auto" w:fill="FFFFFF"/>
              </w:rPr>
              <w:t>ЛЕЧЕНИЕ ПИГМЕНТАЦИИ КОЖИ</w:t>
            </w:r>
            <w:r w:rsidRPr="00DD642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DD642A"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  <w:t>солнечное старение, веснушки, мелазма, кофейные пятна, себорейный кератоз).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Область 1 кв.см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Область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кв.см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C165D1">
              <w:rPr>
                <w:rFonts w:asciiTheme="minorHAnsi" w:hAnsiTheme="minorHAnsi" w:cstheme="minorHAnsi"/>
                <w:sz w:val="20"/>
                <w:szCs w:val="20"/>
              </w:rPr>
              <w:t>Область 20 кв.см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C165D1" w:rsidRDefault="002C4718" w:rsidP="002C4718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5D1">
              <w:rPr>
                <w:rFonts w:cstheme="minorHAnsi"/>
                <w:sz w:val="20"/>
                <w:szCs w:val="20"/>
              </w:rPr>
              <w:t>Область 100 кв.см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92574D" w:rsidRDefault="00664C84" w:rsidP="002C471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ЛАЗЕРН</w:t>
            </w:r>
            <w:r w:rsidR="002C4718" w:rsidRPr="0092574D">
              <w:rPr>
                <w:rFonts w:eastAsia="Times New Roman" w:cstheme="minorHAnsi"/>
                <w:b/>
                <w:lang w:eastAsia="ru-RU"/>
              </w:rPr>
              <w:t>ОЕ УДАЛЕНИЕ НОВООБРАЗОВАНИЙ КОЖИ</w:t>
            </w:r>
            <w:r w:rsidRPr="0092574D">
              <w:rPr>
                <w:rFonts w:eastAsia="Times New Roman" w:cstheme="minorHAnsi"/>
                <w:b/>
                <w:lang w:eastAsia="ru-RU"/>
              </w:rPr>
              <w:t>.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Пигментный невус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600-3000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Сосудистый невус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6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Кератома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600-2000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92574D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sz w:val="20"/>
                <w:szCs w:val="20"/>
                <w:lang w:eastAsia="ru-RU"/>
              </w:rPr>
              <w:t>Паппилома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3A2B9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200-600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2574D">
              <w:rPr>
                <w:rFonts w:eastAsia="Times New Roman" w:cstheme="minorHAnsi"/>
                <w:b/>
                <w:lang w:eastAsia="ru-RU"/>
              </w:rPr>
              <w:t>ЛАЗЕРНЫЙ КАРБОНОВЫЙ ПИЛИНГ - ЛАЗЕРНОЕ ОМОЛОЖЕНИЕ</w:t>
            </w:r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>: (сглаживание глубоких и полное устранение мелких морщинок; лифтинг лица; устранение темных кругов под глазами; корректировка тона кожи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DD642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устранение комедонов, сужение расширенных пор, лечение проявлений акне);</w:t>
            </w: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 шея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6A8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пилиг декольте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 рук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пилинглицо+шея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пилинглицо+шея+декольте</w:t>
            </w:r>
          </w:p>
        </w:tc>
        <w:tc>
          <w:tcPr>
            <w:tcW w:w="1417" w:type="dxa"/>
            <w:shd w:val="clear" w:color="auto" w:fill="auto"/>
          </w:tcPr>
          <w:p w:rsidR="002C4718" w:rsidRDefault="002C4718" w:rsidP="002C4718"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718" w:rsidRPr="00C06A80" w:rsidTr="001D4EE8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2C4718" w:rsidRPr="00EA174A" w:rsidRDefault="002C4718" w:rsidP="002C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A174A">
              <w:rPr>
                <w:rFonts w:eastAsia="Times New Roman" w:cstheme="minorHAnsi"/>
                <w:sz w:val="20"/>
                <w:szCs w:val="20"/>
                <w:lang w:eastAsia="ru-RU"/>
              </w:rPr>
              <w:t>Лазерный карбоновый пилинглицо+шея+декольте+руки</w:t>
            </w:r>
          </w:p>
        </w:tc>
        <w:tc>
          <w:tcPr>
            <w:tcW w:w="1417" w:type="dxa"/>
            <w:shd w:val="clear" w:color="auto" w:fill="auto"/>
          </w:tcPr>
          <w:p w:rsidR="002C4718" w:rsidRPr="00691B55" w:rsidRDefault="002C4718" w:rsidP="002C4718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91B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718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C4718" w:rsidRPr="00C06A80" w:rsidRDefault="002C4718" w:rsidP="002C4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CC1" w:rsidRPr="00C06A80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2E3932" w:rsidRDefault="00E72CC1" w:rsidP="00E7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72CC1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ru-RU"/>
              </w:rPr>
              <w:t>ФРАКЦИОННЫЙ CO2 ЛАЗЕР RMS-600</w:t>
            </w:r>
          </w:p>
          <w:p w:rsidR="00E72CC1" w:rsidRPr="002E3932" w:rsidRDefault="00E72CC1" w:rsidP="00E72C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3932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Позволяет: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разглаживать глубокие и полностью устранять мелкие мимические морщинки;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устранять периорбитальные морщины;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проводить лифтинг и фракционное омоложение кожи;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выполнять лечение мелазмы, удалять пигментные пятна;</w:t>
            </w:r>
          </w:p>
          <w:p w:rsidR="00E72CC1" w:rsidRPr="002E3932" w:rsidRDefault="00E72CC1" w:rsidP="00E72C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удалять рубцовые изменения кожи после ожогов, оперативных вмешательств, устранять гипертрофические  рубцы, растяжки и другие повреждения кожи;</w:t>
            </w:r>
          </w:p>
          <w:p w:rsidR="00E72CC1" w:rsidRPr="00C60CBC" w:rsidRDefault="00E72CC1" w:rsidP="00C60C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проводить лечение постакне и рубцов после ветрянки.</w:t>
            </w: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lastRenderedPageBreak/>
              <w:t>Лицо полностью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Шея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Лоб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Нижняя треть лица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Периоральная зона (кисетные морщины вокруг рта)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Декольте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</w:tcPr>
          <w:p w:rsidR="00A918E9" w:rsidRPr="002E3932" w:rsidRDefault="00A918E9" w:rsidP="00A918E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Лицо+шея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</w:tcPr>
          <w:p w:rsidR="00A918E9" w:rsidRPr="002E3932" w:rsidRDefault="00A918E9" w:rsidP="00A918E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Лицо+шея+декольте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Кисти рук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Периорбитальные зоны (верхние и нижние веки + зона «гусиных лапок»)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2E3932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Нижние веки + зона «гусиных лапок»</w:t>
            </w:r>
          </w:p>
        </w:tc>
        <w:tc>
          <w:tcPr>
            <w:tcW w:w="1417" w:type="dxa"/>
            <w:shd w:val="clear" w:color="auto" w:fill="auto"/>
          </w:tcPr>
          <w:p w:rsidR="00A918E9" w:rsidRPr="002E3932" w:rsidRDefault="00A918E9" w:rsidP="00A918E9">
            <w:pPr>
              <w:rPr>
                <w:sz w:val="20"/>
                <w:szCs w:val="20"/>
              </w:rPr>
            </w:pPr>
            <w:r w:rsidRPr="002E39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2E3932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393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C06A80" w:rsidTr="00F052B6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EF168D" w:rsidRDefault="00850872" w:rsidP="0085087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F168D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Лазерная шлифовка кожи  на теле CO2 лазером:</w:t>
            </w: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Внутренняя поверхность плеча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Внутренняя поверхность бедер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Спина женская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E9" w:rsidRPr="00C06A80" w:rsidTr="00F052B6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A918E9" w:rsidRPr="00EF168D" w:rsidRDefault="00A918E9" w:rsidP="00A918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Спина мужская</w:t>
            </w:r>
          </w:p>
        </w:tc>
        <w:tc>
          <w:tcPr>
            <w:tcW w:w="1417" w:type="dxa"/>
            <w:shd w:val="clear" w:color="auto" w:fill="auto"/>
          </w:tcPr>
          <w:p w:rsidR="00A918E9" w:rsidRDefault="00A918E9" w:rsidP="00A918E9">
            <w:r w:rsidRPr="00B95C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8E9" w:rsidRPr="00C06A80" w:rsidRDefault="00562266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918E9" w:rsidRDefault="00A918E9" w:rsidP="00A91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C06A80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EF168D" w:rsidRDefault="00850872" w:rsidP="0085087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F168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Коррекция постакне, рубцов, пигментации (или любой зоны на выбор) фракционным СО2 лазером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C06A80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Pr="008848CB" w:rsidRDefault="00850872" w:rsidP="008508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  <w:p w:rsidR="00850872" w:rsidRPr="00C06A80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848CB">
              <w:rPr>
                <w:lang w:eastAsia="ru-RU"/>
              </w:rPr>
              <w:t>1см2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1D4EE8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50872" w:rsidRPr="003E7A96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0872" w:rsidRPr="00C91A3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АППАРАТНОЕ УДАЛЕНИЕ НОВООБРАЗОВАНИЙ</w:t>
            </w:r>
            <w:r>
              <w:t xml:space="preserve">на современном аппарате 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SensitecbyApexmedES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-80</w:t>
            </w:r>
            <w:r w:rsidRPr="00C91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850872" w:rsidRPr="00EE7C3B" w:rsidTr="003E7A96">
        <w:trPr>
          <w:trHeight w:val="292"/>
        </w:trPr>
        <w:tc>
          <w:tcPr>
            <w:tcW w:w="11072" w:type="dxa"/>
            <w:gridSpan w:val="4"/>
            <w:shd w:val="clear" w:color="auto" w:fill="auto"/>
            <w:vAlign w:val="center"/>
            <w:hideMark/>
          </w:tcPr>
          <w:p w:rsidR="00850872" w:rsidRPr="003E7A96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теле: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до 7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категория 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II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III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теле, IV 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лице: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3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новообразований на лице, до 7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B3776F">
        <w:trPr>
          <w:trHeight w:val="255"/>
        </w:trPr>
        <w:tc>
          <w:tcPr>
            <w:tcW w:w="7127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Удаление новообразований на лице, 8 мм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5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МЕДИКАМЕНТОЗНАЯ ДЕСТРУКЦИЯ НОВООБРАЗОВАНИЙ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5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Pr="00EE7C3B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Д’арсонваль – лицо  (включая демакияж) 10-15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Д’арсонваль – волосистая часть головы  20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Лазерная биоревитализация лица (20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Лазерная биоревитализация лица  и шеи (30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Лазерная биоревитализация лица, шеи и зоны декольте (40 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rStyle w:val="ab"/>
                <w:sz w:val="20"/>
                <w:szCs w:val="20"/>
              </w:rPr>
              <w:lastRenderedPageBreak/>
              <w:t xml:space="preserve">Спец предложение: </w:t>
            </w:r>
            <w:r w:rsidRPr="00A41049">
              <w:rPr>
                <w:sz w:val="20"/>
                <w:szCs w:val="20"/>
              </w:rPr>
              <w:t>RF-лифтинг + лазерная биоревитализация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ТРИПОЛЯРНЫЙ RF-ЛИФТИНГ.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Лицо (полностью)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Шея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Лицо+шея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Лицо+шея+декольте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Декольте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Кисти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sz w:val="20"/>
                <w:szCs w:val="20"/>
              </w:rPr>
              <w:t>Тело одна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A41049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049">
              <w:rPr>
                <w:b/>
              </w:rPr>
              <w:t>Микротоковая терапия лица</w:t>
            </w:r>
            <w:r>
              <w:t xml:space="preserve"> (30 мин)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>ПЕРМАНЕНТНЫЙ МАКИЯЖ (ТАТУАЖ).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Губы (контур+растушевка)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Губы полностью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Брови (классическая техника)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(межресничное пространство)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(тонкая и средняя стрелка)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Верхнее веко (толстая стрелка)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Мушка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Коррекция в течении 3 месяцев от процедуры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Style w:val="ab"/>
              </w:rPr>
              <w:t>ПРЕССОТЕРАПИЯ / Прессотерапия + инфракрасное прогревание.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Все тело (руки, живот, бедра, стопы). При оплате 10 сеансов скидка -20%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b/>
              </w:rPr>
            </w:pPr>
            <w:r w:rsidRPr="0092574D">
              <w:rPr>
                <w:b/>
              </w:rPr>
              <w:t>МИОСТИМУЛЯЦИЯ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Миостимуляция тела. При оплате 10 сеансов скидка -20%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t>Миостимуляция лица. При оплате 10 сеансов скидка -20%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LPG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15DE">
              <w:rPr>
                <w:rStyle w:val="ab"/>
                <w:b w:val="0"/>
              </w:rPr>
              <w:t xml:space="preserve">Лифтинг массаж лица на аппарате LPG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15DE">
              <w:rPr>
                <w:rStyle w:val="ab"/>
                <w:b w:val="0"/>
              </w:rPr>
              <w:t>Эндермологическийлипомассаж тела на аппарате LPG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15DE">
              <w:t>Костюм эндермологический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КАВИТАЦИЯ (УЛЬТРАЗВУКОВАЯ ЛИПОСАКЦИЯ)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92574D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257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ЛАЗЕРНЫЙ ЛИПОЛИЗ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6515DE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7C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850872" w:rsidRPr="00384130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841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ПРОГРАММЫ КОРРЕКЦИИ ФИГУРЫ.</w:t>
            </w: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МАССАЖ- 30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МИОСТИМУЛЯЦИЯ- 30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ПОГРАММА №2.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Кавитация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–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-ЛИФТИНГ-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ПРОГРАММА№3.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КАВИТАЦИЯ-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МИОСТИМУЛЯЦИЯ- 30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КАВИТАЦИЯ -20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ПРЕССОТЕРАПИЯ-30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F060B7" w:rsidRDefault="00850872" w:rsidP="0085087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-ЛИФТИНГ-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 №5.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LPG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МАССАЖ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RF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-ЛИФТИНГ- 20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06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АНТИЦЕЛЛЮЛИТНАЯ СЫВОРОТКА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ПРОГРАММА№6.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УЗИ КАВИТАЦИЯ- 20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LPG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– МАССАЖ - 30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501235" w:rsidRDefault="00850872" w:rsidP="008508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ПРЕССОТЕРАПИЯ-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012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872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0872" w:rsidRPr="0081576A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50872" w:rsidRDefault="00850872" w:rsidP="0085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7DE5" w:rsidRDefault="00DF7DE5"/>
    <w:tbl>
      <w:tblPr>
        <w:tblW w:w="110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27"/>
        <w:gridCol w:w="1417"/>
        <w:gridCol w:w="1418"/>
        <w:gridCol w:w="1110"/>
      </w:tblGrid>
      <w:tr w:rsidR="00DF7DE5" w:rsidRPr="00EE7C3B" w:rsidTr="00E72CC1">
        <w:trPr>
          <w:trHeight w:val="255"/>
        </w:trPr>
        <w:tc>
          <w:tcPr>
            <w:tcW w:w="11072" w:type="dxa"/>
            <w:gridSpan w:val="4"/>
            <w:shd w:val="clear" w:color="auto" w:fill="auto"/>
            <w:vAlign w:val="center"/>
          </w:tcPr>
          <w:p w:rsidR="00DF7DE5" w:rsidRPr="00DF7DE5" w:rsidRDefault="00DF7DE5" w:rsidP="00DF7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7DE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EMC </w:t>
            </w:r>
            <w:r w:rsidRPr="00DF7DE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ТРЕНИРОВКИ</w:t>
            </w: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5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DF7DE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DF7DE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1235" w:rsidRPr="00EE7C3B" w:rsidTr="00C06A80">
        <w:trPr>
          <w:trHeight w:val="255"/>
        </w:trPr>
        <w:tc>
          <w:tcPr>
            <w:tcW w:w="712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235" w:rsidRPr="0081576A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1235" w:rsidRDefault="00501235" w:rsidP="0050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5314" w:rsidRDefault="00B846D4" w:rsidP="00B846D4">
      <w:pPr>
        <w:pStyle w:val="ac"/>
        <w:shd w:val="clear" w:color="auto" w:fill="FFFFFF"/>
        <w:tabs>
          <w:tab w:val="left" w:pos="8970"/>
        </w:tabs>
        <w:spacing w:before="225" w:beforeAutospacing="0" w:after="225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85314">
        <w:rPr>
          <w:rFonts w:asciiTheme="minorHAnsi" w:hAnsiTheme="minorHAnsi" w:cstheme="minorHAnsi"/>
          <w:b/>
          <w:color w:val="000000"/>
          <w:u w:val="single"/>
        </w:rPr>
        <w:t>Система скидок: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Style w:val="ab"/>
          <w:rFonts w:asciiTheme="minorHAnsi" w:eastAsia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единовременной оплате курса из 5-ти любых процедур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10%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eastAsiaTheme="minorHAnsi" w:hAnsiTheme="minorHAnsi" w:cstheme="minorHAnsi"/>
          <w:b/>
          <w:bCs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единовременной оплате курса из 10-ти любых процедур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15%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записи через сайт 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5% на любую процедуру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Подписчикам Instagram и VK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 xml:space="preserve">скидка 12% на любую процедуру </w:t>
      </w:r>
      <w:r w:rsidRPr="00885314">
        <w:rPr>
          <w:rFonts w:asciiTheme="minorHAnsi" w:hAnsiTheme="minorHAnsi" w:cstheme="minorHAnsi"/>
          <w:color w:val="000000"/>
        </w:rPr>
        <w:t>(единовременный визит)</w:t>
      </w:r>
    </w:p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885314">
        <w:rPr>
          <w:rFonts w:asciiTheme="minorHAnsi" w:hAnsiTheme="minorHAnsi" w:cstheme="minorHAnsi"/>
          <w:color w:val="000000"/>
        </w:rPr>
        <w:t>При использовании за одну процедуру контурной пластики от 3-х шприцов - </w:t>
      </w:r>
      <w:r w:rsidRPr="00885314">
        <w:rPr>
          <w:rStyle w:val="ab"/>
          <w:rFonts w:asciiTheme="minorHAnsi" w:eastAsiaTheme="minorHAnsi" w:hAnsiTheme="minorHAnsi" w:cstheme="minorHAnsi"/>
          <w:color w:val="000000"/>
        </w:rPr>
        <w:t>скидка 20%</w:t>
      </w:r>
    </w:p>
    <w:p w:rsidR="00885314" w:rsidRDefault="00885314" w:rsidP="0099753E">
      <w:pPr>
        <w:pStyle w:val="3"/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color w:val="000000"/>
        </w:rPr>
      </w:pPr>
    </w:p>
    <w:p w:rsidR="0099753E" w:rsidRPr="00885314" w:rsidRDefault="0099753E" w:rsidP="0099753E">
      <w:pPr>
        <w:pStyle w:val="3"/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885314">
        <w:rPr>
          <w:rFonts w:asciiTheme="minorHAnsi" w:hAnsiTheme="minorHAnsi" w:cstheme="minorHAnsi"/>
          <w:b/>
          <w:color w:val="000000"/>
          <w:u w:val="single"/>
        </w:rPr>
        <w:t>Накопительная система скидок для постоянных клиентов:</w:t>
      </w: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-7%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100 000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-10%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150 000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-12%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tabs>
                <w:tab w:val="left" w:pos="3105"/>
              </w:tabs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При достижении общей суммы 200 000</w:t>
            </w: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ab/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-15%</w:t>
            </w:r>
          </w:p>
        </w:tc>
      </w:tr>
      <w:tr w:rsidR="0099753E" w:rsidRPr="00885314" w:rsidTr="007B061A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tabs>
                <w:tab w:val="left" w:pos="3105"/>
              </w:tabs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lastRenderedPageBreak/>
              <w:t>При достижении общей суммы 250 000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9753E" w:rsidRPr="00885314" w:rsidRDefault="0099753E" w:rsidP="007B061A">
            <w:pPr>
              <w:pStyle w:val="ac"/>
              <w:spacing w:before="225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885314">
              <w:rPr>
                <w:rFonts w:asciiTheme="minorHAnsi" w:eastAsia="Calibri" w:hAnsiTheme="minorHAnsi" w:cstheme="minorHAnsi"/>
                <w:color w:val="000000"/>
                <w:lang w:eastAsia="en-US"/>
              </w:rPr>
              <w:t>Скидка -20%</w:t>
            </w:r>
          </w:p>
        </w:tc>
      </w:tr>
    </w:tbl>
    <w:p w:rsidR="0099753E" w:rsidRPr="00885314" w:rsidRDefault="0099753E" w:rsidP="0099753E">
      <w:pPr>
        <w:pStyle w:val="ac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99753E" w:rsidRPr="00885314" w:rsidRDefault="0099753E" w:rsidP="00885314">
      <w:pPr>
        <w:rPr>
          <w:rFonts w:cstheme="minorHAnsi"/>
          <w:b/>
          <w:sz w:val="24"/>
          <w:szCs w:val="24"/>
        </w:rPr>
      </w:pPr>
      <w:r w:rsidRPr="00885314">
        <w:rPr>
          <w:rFonts w:cstheme="minorHAnsi"/>
          <w:b/>
          <w:sz w:val="24"/>
          <w:szCs w:val="24"/>
        </w:rPr>
        <w:t xml:space="preserve">Скидки не суммируются с акциями и спец. предложениями. </w:t>
      </w:r>
    </w:p>
    <w:p w:rsidR="005152A8" w:rsidRPr="00885314" w:rsidRDefault="005152A8" w:rsidP="00765A76">
      <w:pPr>
        <w:rPr>
          <w:rFonts w:cstheme="minorHAnsi"/>
          <w:sz w:val="24"/>
          <w:szCs w:val="24"/>
        </w:rPr>
      </w:pPr>
    </w:p>
    <w:sectPr w:rsidR="005152A8" w:rsidRPr="00885314" w:rsidSect="000B43CE">
      <w:footerReference w:type="default" r:id="rId9"/>
      <w:pgSz w:w="11906" w:h="16838"/>
      <w:pgMar w:top="284" w:right="140" w:bottom="284" w:left="284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7E" w:rsidRDefault="006A437E" w:rsidP="000B43CE">
      <w:pPr>
        <w:spacing w:after="0" w:line="240" w:lineRule="auto"/>
      </w:pPr>
      <w:r>
        <w:separator/>
      </w:r>
    </w:p>
  </w:endnote>
  <w:endnote w:type="continuationSeparator" w:id="1">
    <w:p w:rsidR="006A437E" w:rsidRDefault="006A437E" w:rsidP="000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B6" w:rsidRPr="000B43CE" w:rsidRDefault="00F052B6" w:rsidP="0012516E">
    <w:pPr>
      <w:pStyle w:val="a6"/>
      <w:jc w:val="right"/>
      <w:rPr>
        <w:sz w:val="18"/>
        <w:szCs w:val="18"/>
      </w:rPr>
    </w:pPr>
    <w:r>
      <w:rPr>
        <w:sz w:val="18"/>
        <w:szCs w:val="18"/>
      </w:rPr>
      <w:t xml:space="preserve">  Действует с 15.01.2019</w:t>
    </w:r>
    <w:r w:rsidRPr="000B43CE">
      <w:rPr>
        <w:sz w:val="18"/>
        <w:szCs w:val="18"/>
      </w:rPr>
      <w:t xml:space="preserve"> г.</w:t>
    </w:r>
    <w:r>
      <w:rPr>
        <w:sz w:val="18"/>
        <w:szCs w:val="18"/>
      </w:rPr>
      <w:t xml:space="preserve"> по 15.</w:t>
    </w:r>
    <w:r w:rsidR="008F3675">
      <w:rPr>
        <w:sz w:val="18"/>
        <w:szCs w:val="18"/>
      </w:rPr>
      <w:t>10</w:t>
    </w:r>
    <w:r>
      <w:rPr>
        <w:sz w:val="18"/>
        <w:szCs w:val="18"/>
      </w:rPr>
      <w:t>.2019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7E" w:rsidRDefault="006A437E" w:rsidP="000B43CE">
      <w:pPr>
        <w:spacing w:after="0" w:line="240" w:lineRule="auto"/>
      </w:pPr>
      <w:r>
        <w:separator/>
      </w:r>
    </w:p>
  </w:footnote>
  <w:footnote w:type="continuationSeparator" w:id="1">
    <w:p w:rsidR="006A437E" w:rsidRDefault="006A437E" w:rsidP="000B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D22"/>
    <w:multiLevelType w:val="hybridMultilevel"/>
    <w:tmpl w:val="D17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4FE"/>
    <w:multiLevelType w:val="hybridMultilevel"/>
    <w:tmpl w:val="972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27EE"/>
    <w:multiLevelType w:val="hybridMultilevel"/>
    <w:tmpl w:val="3B78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4A5"/>
    <w:multiLevelType w:val="multilevel"/>
    <w:tmpl w:val="AC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40D7E"/>
    <w:multiLevelType w:val="hybridMultilevel"/>
    <w:tmpl w:val="85E0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0561"/>
    <w:multiLevelType w:val="hybridMultilevel"/>
    <w:tmpl w:val="EDFE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2FAF"/>
    <w:multiLevelType w:val="hybridMultilevel"/>
    <w:tmpl w:val="287A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C07A7"/>
    <w:multiLevelType w:val="hybridMultilevel"/>
    <w:tmpl w:val="4974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7B5"/>
    <w:rsid w:val="00000F8D"/>
    <w:rsid w:val="00002070"/>
    <w:rsid w:val="000025C5"/>
    <w:rsid w:val="00002F5A"/>
    <w:rsid w:val="0000459A"/>
    <w:rsid w:val="00006BF4"/>
    <w:rsid w:val="00014FA8"/>
    <w:rsid w:val="0001574E"/>
    <w:rsid w:val="00017C70"/>
    <w:rsid w:val="00021D55"/>
    <w:rsid w:val="00022413"/>
    <w:rsid w:val="00022649"/>
    <w:rsid w:val="0002524B"/>
    <w:rsid w:val="00025529"/>
    <w:rsid w:val="00025D33"/>
    <w:rsid w:val="00027022"/>
    <w:rsid w:val="00027CBB"/>
    <w:rsid w:val="00032759"/>
    <w:rsid w:val="0003297C"/>
    <w:rsid w:val="00035FEE"/>
    <w:rsid w:val="0004081F"/>
    <w:rsid w:val="000423DF"/>
    <w:rsid w:val="0004332A"/>
    <w:rsid w:val="00060792"/>
    <w:rsid w:val="00062324"/>
    <w:rsid w:val="00064B97"/>
    <w:rsid w:val="000655D3"/>
    <w:rsid w:val="000731B7"/>
    <w:rsid w:val="0008237D"/>
    <w:rsid w:val="00092D41"/>
    <w:rsid w:val="00092EF2"/>
    <w:rsid w:val="0009365B"/>
    <w:rsid w:val="0009462F"/>
    <w:rsid w:val="00096307"/>
    <w:rsid w:val="000A39A3"/>
    <w:rsid w:val="000A4EE0"/>
    <w:rsid w:val="000B38C7"/>
    <w:rsid w:val="000B43CE"/>
    <w:rsid w:val="000B4BCC"/>
    <w:rsid w:val="000C1449"/>
    <w:rsid w:val="000D17A6"/>
    <w:rsid w:val="000D2891"/>
    <w:rsid w:val="000F223A"/>
    <w:rsid w:val="000F325E"/>
    <w:rsid w:val="000F49EE"/>
    <w:rsid w:val="000F6C29"/>
    <w:rsid w:val="00100C5E"/>
    <w:rsid w:val="001072DE"/>
    <w:rsid w:val="0010752C"/>
    <w:rsid w:val="00113B92"/>
    <w:rsid w:val="0012516E"/>
    <w:rsid w:val="00131A14"/>
    <w:rsid w:val="00141F6F"/>
    <w:rsid w:val="00144F6E"/>
    <w:rsid w:val="001508B1"/>
    <w:rsid w:val="00152258"/>
    <w:rsid w:val="001601D6"/>
    <w:rsid w:val="001617E7"/>
    <w:rsid w:val="001666A5"/>
    <w:rsid w:val="001670A9"/>
    <w:rsid w:val="0017017A"/>
    <w:rsid w:val="0017541E"/>
    <w:rsid w:val="001773B1"/>
    <w:rsid w:val="00180662"/>
    <w:rsid w:val="00184574"/>
    <w:rsid w:val="0019489A"/>
    <w:rsid w:val="00195765"/>
    <w:rsid w:val="00196FFA"/>
    <w:rsid w:val="001A045A"/>
    <w:rsid w:val="001A2925"/>
    <w:rsid w:val="001A3771"/>
    <w:rsid w:val="001A5F2C"/>
    <w:rsid w:val="001A6A73"/>
    <w:rsid w:val="001B076D"/>
    <w:rsid w:val="001B1BA6"/>
    <w:rsid w:val="001B2A51"/>
    <w:rsid w:val="001B2E58"/>
    <w:rsid w:val="001C0810"/>
    <w:rsid w:val="001C13AC"/>
    <w:rsid w:val="001C3BB5"/>
    <w:rsid w:val="001D4EE8"/>
    <w:rsid w:val="001E42C7"/>
    <w:rsid w:val="001E4E92"/>
    <w:rsid w:val="001E532F"/>
    <w:rsid w:val="001E66FE"/>
    <w:rsid w:val="001F44C1"/>
    <w:rsid w:val="001F4E9F"/>
    <w:rsid w:val="001F6FEA"/>
    <w:rsid w:val="0020537A"/>
    <w:rsid w:val="002060D8"/>
    <w:rsid w:val="00206897"/>
    <w:rsid w:val="002107F6"/>
    <w:rsid w:val="0021140F"/>
    <w:rsid w:val="0021246E"/>
    <w:rsid w:val="00213085"/>
    <w:rsid w:val="00226613"/>
    <w:rsid w:val="002268EF"/>
    <w:rsid w:val="00231BFD"/>
    <w:rsid w:val="002333C4"/>
    <w:rsid w:val="0023427B"/>
    <w:rsid w:val="002364F8"/>
    <w:rsid w:val="002415BD"/>
    <w:rsid w:val="00254A9C"/>
    <w:rsid w:val="00260CA8"/>
    <w:rsid w:val="0026396A"/>
    <w:rsid w:val="002652DB"/>
    <w:rsid w:val="002723CB"/>
    <w:rsid w:val="002724DC"/>
    <w:rsid w:val="00273494"/>
    <w:rsid w:val="00277180"/>
    <w:rsid w:val="00282CAC"/>
    <w:rsid w:val="002854B4"/>
    <w:rsid w:val="00285DAC"/>
    <w:rsid w:val="002A0040"/>
    <w:rsid w:val="002A141D"/>
    <w:rsid w:val="002A276B"/>
    <w:rsid w:val="002A688D"/>
    <w:rsid w:val="002B17A0"/>
    <w:rsid w:val="002B43BD"/>
    <w:rsid w:val="002B57CE"/>
    <w:rsid w:val="002B5922"/>
    <w:rsid w:val="002C086B"/>
    <w:rsid w:val="002C180D"/>
    <w:rsid w:val="002C4718"/>
    <w:rsid w:val="002D356E"/>
    <w:rsid w:val="002E1A01"/>
    <w:rsid w:val="002E1DF7"/>
    <w:rsid w:val="002E3932"/>
    <w:rsid w:val="002E41B3"/>
    <w:rsid w:val="002E4DCD"/>
    <w:rsid w:val="002F0803"/>
    <w:rsid w:val="002F4006"/>
    <w:rsid w:val="002F4740"/>
    <w:rsid w:val="00301845"/>
    <w:rsid w:val="00302072"/>
    <w:rsid w:val="00302D63"/>
    <w:rsid w:val="00320D1C"/>
    <w:rsid w:val="00323A86"/>
    <w:rsid w:val="00330251"/>
    <w:rsid w:val="00331B68"/>
    <w:rsid w:val="003353F0"/>
    <w:rsid w:val="0033542A"/>
    <w:rsid w:val="00340728"/>
    <w:rsid w:val="0034547A"/>
    <w:rsid w:val="003469C9"/>
    <w:rsid w:val="00354E5A"/>
    <w:rsid w:val="00361C34"/>
    <w:rsid w:val="003640EE"/>
    <w:rsid w:val="003658A0"/>
    <w:rsid w:val="00365B63"/>
    <w:rsid w:val="003660A7"/>
    <w:rsid w:val="00375C3B"/>
    <w:rsid w:val="00384130"/>
    <w:rsid w:val="0038473B"/>
    <w:rsid w:val="00387CE0"/>
    <w:rsid w:val="00387D8B"/>
    <w:rsid w:val="00391A39"/>
    <w:rsid w:val="003938F0"/>
    <w:rsid w:val="00393D02"/>
    <w:rsid w:val="003A09AE"/>
    <w:rsid w:val="003A0D78"/>
    <w:rsid w:val="003A40CA"/>
    <w:rsid w:val="003A43FD"/>
    <w:rsid w:val="003A57A2"/>
    <w:rsid w:val="003B181A"/>
    <w:rsid w:val="003B59A4"/>
    <w:rsid w:val="003B5BA2"/>
    <w:rsid w:val="003C5767"/>
    <w:rsid w:val="003C638B"/>
    <w:rsid w:val="003D2A68"/>
    <w:rsid w:val="003D2DEE"/>
    <w:rsid w:val="003E0E19"/>
    <w:rsid w:val="003E42FB"/>
    <w:rsid w:val="003E49B9"/>
    <w:rsid w:val="003E7A96"/>
    <w:rsid w:val="003F3C67"/>
    <w:rsid w:val="003F6865"/>
    <w:rsid w:val="004000F6"/>
    <w:rsid w:val="00402855"/>
    <w:rsid w:val="0040331B"/>
    <w:rsid w:val="00404D17"/>
    <w:rsid w:val="00405F18"/>
    <w:rsid w:val="004112EE"/>
    <w:rsid w:val="0041187B"/>
    <w:rsid w:val="00413009"/>
    <w:rsid w:val="0041505E"/>
    <w:rsid w:val="004151B4"/>
    <w:rsid w:val="0041615F"/>
    <w:rsid w:val="0042086D"/>
    <w:rsid w:val="00421FD7"/>
    <w:rsid w:val="00430E8F"/>
    <w:rsid w:val="00434E8B"/>
    <w:rsid w:val="004400AF"/>
    <w:rsid w:val="00445063"/>
    <w:rsid w:val="00445A90"/>
    <w:rsid w:val="00457700"/>
    <w:rsid w:val="00457D98"/>
    <w:rsid w:val="004710D0"/>
    <w:rsid w:val="00472A73"/>
    <w:rsid w:val="00473DA8"/>
    <w:rsid w:val="00476EA7"/>
    <w:rsid w:val="004842BD"/>
    <w:rsid w:val="0048659A"/>
    <w:rsid w:val="004A3984"/>
    <w:rsid w:val="004B15CD"/>
    <w:rsid w:val="004B4186"/>
    <w:rsid w:val="004B64E0"/>
    <w:rsid w:val="004B707F"/>
    <w:rsid w:val="004C4392"/>
    <w:rsid w:val="004C7E9A"/>
    <w:rsid w:val="004D5EDD"/>
    <w:rsid w:val="004D6A7D"/>
    <w:rsid w:val="004D763C"/>
    <w:rsid w:val="004D7B23"/>
    <w:rsid w:val="004E0D5E"/>
    <w:rsid w:val="004E0FC4"/>
    <w:rsid w:val="004E27AB"/>
    <w:rsid w:val="004E301B"/>
    <w:rsid w:val="004E31A6"/>
    <w:rsid w:val="004E4940"/>
    <w:rsid w:val="004E6B7A"/>
    <w:rsid w:val="004F136E"/>
    <w:rsid w:val="00501235"/>
    <w:rsid w:val="00505475"/>
    <w:rsid w:val="00505A89"/>
    <w:rsid w:val="00507651"/>
    <w:rsid w:val="005109A4"/>
    <w:rsid w:val="00512508"/>
    <w:rsid w:val="0051254C"/>
    <w:rsid w:val="005152A8"/>
    <w:rsid w:val="00522DAB"/>
    <w:rsid w:val="00527C90"/>
    <w:rsid w:val="005339D1"/>
    <w:rsid w:val="0053597B"/>
    <w:rsid w:val="00537579"/>
    <w:rsid w:val="00540C08"/>
    <w:rsid w:val="00543096"/>
    <w:rsid w:val="00543AF5"/>
    <w:rsid w:val="00544149"/>
    <w:rsid w:val="00547DDC"/>
    <w:rsid w:val="005518AC"/>
    <w:rsid w:val="00554401"/>
    <w:rsid w:val="00554560"/>
    <w:rsid w:val="00555F9A"/>
    <w:rsid w:val="00556F4B"/>
    <w:rsid w:val="00562266"/>
    <w:rsid w:val="0056348F"/>
    <w:rsid w:val="00570001"/>
    <w:rsid w:val="00571479"/>
    <w:rsid w:val="00573BEB"/>
    <w:rsid w:val="00577011"/>
    <w:rsid w:val="00583238"/>
    <w:rsid w:val="005853CF"/>
    <w:rsid w:val="00592F5E"/>
    <w:rsid w:val="00596077"/>
    <w:rsid w:val="00596467"/>
    <w:rsid w:val="005A0089"/>
    <w:rsid w:val="005A2421"/>
    <w:rsid w:val="005A2A60"/>
    <w:rsid w:val="005A3C32"/>
    <w:rsid w:val="005B00B2"/>
    <w:rsid w:val="005B7529"/>
    <w:rsid w:val="005C14D0"/>
    <w:rsid w:val="005C55BF"/>
    <w:rsid w:val="005D020A"/>
    <w:rsid w:val="005D6C7A"/>
    <w:rsid w:val="005E06E6"/>
    <w:rsid w:val="005E47E1"/>
    <w:rsid w:val="005E6C25"/>
    <w:rsid w:val="005F1737"/>
    <w:rsid w:val="005F29E7"/>
    <w:rsid w:val="005F5E8D"/>
    <w:rsid w:val="006078A0"/>
    <w:rsid w:val="00607AB6"/>
    <w:rsid w:val="00612515"/>
    <w:rsid w:val="00612730"/>
    <w:rsid w:val="00613E57"/>
    <w:rsid w:val="0062056D"/>
    <w:rsid w:val="006235DB"/>
    <w:rsid w:val="00624739"/>
    <w:rsid w:val="0062645C"/>
    <w:rsid w:val="006317BA"/>
    <w:rsid w:val="00635CA6"/>
    <w:rsid w:val="006364A7"/>
    <w:rsid w:val="0064203A"/>
    <w:rsid w:val="006514E4"/>
    <w:rsid w:val="006515DE"/>
    <w:rsid w:val="0065177A"/>
    <w:rsid w:val="00653E52"/>
    <w:rsid w:val="00663046"/>
    <w:rsid w:val="00664C84"/>
    <w:rsid w:val="006737A8"/>
    <w:rsid w:val="00684D2A"/>
    <w:rsid w:val="00684F79"/>
    <w:rsid w:val="00685245"/>
    <w:rsid w:val="00687FA2"/>
    <w:rsid w:val="00691806"/>
    <w:rsid w:val="006929BA"/>
    <w:rsid w:val="00693681"/>
    <w:rsid w:val="00693B56"/>
    <w:rsid w:val="00693F3E"/>
    <w:rsid w:val="00697C95"/>
    <w:rsid w:val="006A3252"/>
    <w:rsid w:val="006A437E"/>
    <w:rsid w:val="006A6B59"/>
    <w:rsid w:val="006B08D3"/>
    <w:rsid w:val="006B0A89"/>
    <w:rsid w:val="006B249E"/>
    <w:rsid w:val="006B3A0D"/>
    <w:rsid w:val="006C2296"/>
    <w:rsid w:val="006C3B5F"/>
    <w:rsid w:val="006C5341"/>
    <w:rsid w:val="006C623B"/>
    <w:rsid w:val="006C77E5"/>
    <w:rsid w:val="006C7D91"/>
    <w:rsid w:val="006D06E2"/>
    <w:rsid w:val="006D1A7E"/>
    <w:rsid w:val="006E37A4"/>
    <w:rsid w:val="006F0D38"/>
    <w:rsid w:val="006F354C"/>
    <w:rsid w:val="006F3E34"/>
    <w:rsid w:val="006F4C77"/>
    <w:rsid w:val="006F6D4D"/>
    <w:rsid w:val="006F6E1C"/>
    <w:rsid w:val="0070744D"/>
    <w:rsid w:val="007177C6"/>
    <w:rsid w:val="00717B3B"/>
    <w:rsid w:val="00717C40"/>
    <w:rsid w:val="00717EAB"/>
    <w:rsid w:val="00720181"/>
    <w:rsid w:val="0072471E"/>
    <w:rsid w:val="00725175"/>
    <w:rsid w:val="00725F2E"/>
    <w:rsid w:val="00731052"/>
    <w:rsid w:val="00733614"/>
    <w:rsid w:val="00734393"/>
    <w:rsid w:val="007374C9"/>
    <w:rsid w:val="007428C7"/>
    <w:rsid w:val="007457D4"/>
    <w:rsid w:val="007471DA"/>
    <w:rsid w:val="00747D4E"/>
    <w:rsid w:val="0075492A"/>
    <w:rsid w:val="00755729"/>
    <w:rsid w:val="00761D6B"/>
    <w:rsid w:val="0076313E"/>
    <w:rsid w:val="00765A76"/>
    <w:rsid w:val="00767364"/>
    <w:rsid w:val="00772D23"/>
    <w:rsid w:val="007752C8"/>
    <w:rsid w:val="00780F4F"/>
    <w:rsid w:val="00782041"/>
    <w:rsid w:val="00784282"/>
    <w:rsid w:val="00786FF0"/>
    <w:rsid w:val="00791FEB"/>
    <w:rsid w:val="00794B71"/>
    <w:rsid w:val="00797E11"/>
    <w:rsid w:val="007A3682"/>
    <w:rsid w:val="007A5C6E"/>
    <w:rsid w:val="007A640E"/>
    <w:rsid w:val="007B061A"/>
    <w:rsid w:val="007B7ABA"/>
    <w:rsid w:val="007D16DF"/>
    <w:rsid w:val="007D769C"/>
    <w:rsid w:val="007E19F8"/>
    <w:rsid w:val="007E38BB"/>
    <w:rsid w:val="007E5D03"/>
    <w:rsid w:val="007E6469"/>
    <w:rsid w:val="007F1312"/>
    <w:rsid w:val="007F7062"/>
    <w:rsid w:val="007F736E"/>
    <w:rsid w:val="00800F5A"/>
    <w:rsid w:val="008019E3"/>
    <w:rsid w:val="00802956"/>
    <w:rsid w:val="0081576A"/>
    <w:rsid w:val="0082042A"/>
    <w:rsid w:val="008221A1"/>
    <w:rsid w:val="00824504"/>
    <w:rsid w:val="00824DEC"/>
    <w:rsid w:val="00826640"/>
    <w:rsid w:val="00845323"/>
    <w:rsid w:val="008463B1"/>
    <w:rsid w:val="00850872"/>
    <w:rsid w:val="00880F82"/>
    <w:rsid w:val="00882904"/>
    <w:rsid w:val="00885314"/>
    <w:rsid w:val="00894B74"/>
    <w:rsid w:val="008A784F"/>
    <w:rsid w:val="008B237B"/>
    <w:rsid w:val="008B570F"/>
    <w:rsid w:val="008B6078"/>
    <w:rsid w:val="008B6115"/>
    <w:rsid w:val="008B6E83"/>
    <w:rsid w:val="008C2C97"/>
    <w:rsid w:val="008C3783"/>
    <w:rsid w:val="008C3F32"/>
    <w:rsid w:val="008C3F94"/>
    <w:rsid w:val="008C75C4"/>
    <w:rsid w:val="008E763B"/>
    <w:rsid w:val="008F3675"/>
    <w:rsid w:val="008F6280"/>
    <w:rsid w:val="008F6D3C"/>
    <w:rsid w:val="00905388"/>
    <w:rsid w:val="00906DE1"/>
    <w:rsid w:val="00912167"/>
    <w:rsid w:val="009125BD"/>
    <w:rsid w:val="0091274E"/>
    <w:rsid w:val="009158B2"/>
    <w:rsid w:val="009204E3"/>
    <w:rsid w:val="0092082E"/>
    <w:rsid w:val="00923393"/>
    <w:rsid w:val="00924AE1"/>
    <w:rsid w:val="0092574D"/>
    <w:rsid w:val="00927336"/>
    <w:rsid w:val="00932BEB"/>
    <w:rsid w:val="00932E94"/>
    <w:rsid w:val="00934168"/>
    <w:rsid w:val="00935181"/>
    <w:rsid w:val="00940B23"/>
    <w:rsid w:val="00943B56"/>
    <w:rsid w:val="00944BE1"/>
    <w:rsid w:val="009560DF"/>
    <w:rsid w:val="0095765F"/>
    <w:rsid w:val="009655AD"/>
    <w:rsid w:val="009723A4"/>
    <w:rsid w:val="00973EAF"/>
    <w:rsid w:val="00974AF6"/>
    <w:rsid w:val="00976553"/>
    <w:rsid w:val="009808BF"/>
    <w:rsid w:val="00984924"/>
    <w:rsid w:val="009868A7"/>
    <w:rsid w:val="00987032"/>
    <w:rsid w:val="00991915"/>
    <w:rsid w:val="00994288"/>
    <w:rsid w:val="0099753E"/>
    <w:rsid w:val="009A2B0E"/>
    <w:rsid w:val="009A57F6"/>
    <w:rsid w:val="009B2CB8"/>
    <w:rsid w:val="009B5EC7"/>
    <w:rsid w:val="009B758A"/>
    <w:rsid w:val="009C041D"/>
    <w:rsid w:val="009C1658"/>
    <w:rsid w:val="009C3D74"/>
    <w:rsid w:val="009C579F"/>
    <w:rsid w:val="009C65F3"/>
    <w:rsid w:val="009D2188"/>
    <w:rsid w:val="009E2D35"/>
    <w:rsid w:val="009E5A52"/>
    <w:rsid w:val="009E5AEC"/>
    <w:rsid w:val="009E6F14"/>
    <w:rsid w:val="009F3A53"/>
    <w:rsid w:val="009F51DB"/>
    <w:rsid w:val="009F7A80"/>
    <w:rsid w:val="00A02BFD"/>
    <w:rsid w:val="00A042A3"/>
    <w:rsid w:val="00A13103"/>
    <w:rsid w:val="00A152D2"/>
    <w:rsid w:val="00A20A7B"/>
    <w:rsid w:val="00A227E2"/>
    <w:rsid w:val="00A26828"/>
    <w:rsid w:val="00A27B21"/>
    <w:rsid w:val="00A34353"/>
    <w:rsid w:val="00A37363"/>
    <w:rsid w:val="00A41049"/>
    <w:rsid w:val="00A45B33"/>
    <w:rsid w:val="00A473A8"/>
    <w:rsid w:val="00A47BC4"/>
    <w:rsid w:val="00A534AB"/>
    <w:rsid w:val="00A54E47"/>
    <w:rsid w:val="00A55A7F"/>
    <w:rsid w:val="00A6115F"/>
    <w:rsid w:val="00A74954"/>
    <w:rsid w:val="00A74F10"/>
    <w:rsid w:val="00A81A29"/>
    <w:rsid w:val="00A866C5"/>
    <w:rsid w:val="00A908CE"/>
    <w:rsid w:val="00A918E9"/>
    <w:rsid w:val="00AA037F"/>
    <w:rsid w:val="00AA25B2"/>
    <w:rsid w:val="00AA4A6B"/>
    <w:rsid w:val="00AA6A70"/>
    <w:rsid w:val="00AA75C7"/>
    <w:rsid w:val="00AB0411"/>
    <w:rsid w:val="00AB40DC"/>
    <w:rsid w:val="00AB5F66"/>
    <w:rsid w:val="00AB6DBE"/>
    <w:rsid w:val="00AC1659"/>
    <w:rsid w:val="00AC402E"/>
    <w:rsid w:val="00AD37C5"/>
    <w:rsid w:val="00AD696B"/>
    <w:rsid w:val="00AD73FD"/>
    <w:rsid w:val="00AE7BBD"/>
    <w:rsid w:val="00AF7152"/>
    <w:rsid w:val="00AF7F18"/>
    <w:rsid w:val="00B01F29"/>
    <w:rsid w:val="00B06D6F"/>
    <w:rsid w:val="00B10083"/>
    <w:rsid w:val="00B11ABD"/>
    <w:rsid w:val="00B135A4"/>
    <w:rsid w:val="00B15B2B"/>
    <w:rsid w:val="00B20320"/>
    <w:rsid w:val="00B21B36"/>
    <w:rsid w:val="00B23C32"/>
    <w:rsid w:val="00B30844"/>
    <w:rsid w:val="00B3309A"/>
    <w:rsid w:val="00B36AFC"/>
    <w:rsid w:val="00B3776F"/>
    <w:rsid w:val="00B401CE"/>
    <w:rsid w:val="00B41DF2"/>
    <w:rsid w:val="00B45354"/>
    <w:rsid w:val="00B549C4"/>
    <w:rsid w:val="00B62136"/>
    <w:rsid w:val="00B65B70"/>
    <w:rsid w:val="00B670A7"/>
    <w:rsid w:val="00B72650"/>
    <w:rsid w:val="00B756DD"/>
    <w:rsid w:val="00B7683E"/>
    <w:rsid w:val="00B809E7"/>
    <w:rsid w:val="00B839B6"/>
    <w:rsid w:val="00B843FF"/>
    <w:rsid w:val="00B846D4"/>
    <w:rsid w:val="00B84933"/>
    <w:rsid w:val="00B90DA9"/>
    <w:rsid w:val="00BA014F"/>
    <w:rsid w:val="00BA4838"/>
    <w:rsid w:val="00BA6728"/>
    <w:rsid w:val="00BA6BB8"/>
    <w:rsid w:val="00BB1386"/>
    <w:rsid w:val="00BB59EC"/>
    <w:rsid w:val="00BC1544"/>
    <w:rsid w:val="00BC211C"/>
    <w:rsid w:val="00BC4F0B"/>
    <w:rsid w:val="00BD3A82"/>
    <w:rsid w:val="00BD481C"/>
    <w:rsid w:val="00BE10FB"/>
    <w:rsid w:val="00BE1AE4"/>
    <w:rsid w:val="00BE278D"/>
    <w:rsid w:val="00BE46B4"/>
    <w:rsid w:val="00BE481E"/>
    <w:rsid w:val="00BF26B7"/>
    <w:rsid w:val="00BF5B02"/>
    <w:rsid w:val="00BF6327"/>
    <w:rsid w:val="00BF7942"/>
    <w:rsid w:val="00C0095A"/>
    <w:rsid w:val="00C014F4"/>
    <w:rsid w:val="00C01D71"/>
    <w:rsid w:val="00C0422D"/>
    <w:rsid w:val="00C06469"/>
    <w:rsid w:val="00C06A80"/>
    <w:rsid w:val="00C101F2"/>
    <w:rsid w:val="00C15039"/>
    <w:rsid w:val="00C165D1"/>
    <w:rsid w:val="00C17796"/>
    <w:rsid w:val="00C24886"/>
    <w:rsid w:val="00C266BC"/>
    <w:rsid w:val="00C3496C"/>
    <w:rsid w:val="00C34E96"/>
    <w:rsid w:val="00C42D27"/>
    <w:rsid w:val="00C44AEC"/>
    <w:rsid w:val="00C5176E"/>
    <w:rsid w:val="00C52773"/>
    <w:rsid w:val="00C52CE3"/>
    <w:rsid w:val="00C5473B"/>
    <w:rsid w:val="00C56493"/>
    <w:rsid w:val="00C60CBC"/>
    <w:rsid w:val="00C6299B"/>
    <w:rsid w:val="00C630E0"/>
    <w:rsid w:val="00C705BB"/>
    <w:rsid w:val="00C705DE"/>
    <w:rsid w:val="00C7332C"/>
    <w:rsid w:val="00C76934"/>
    <w:rsid w:val="00C77CD2"/>
    <w:rsid w:val="00C87447"/>
    <w:rsid w:val="00C91A3A"/>
    <w:rsid w:val="00C92E2F"/>
    <w:rsid w:val="00CA30F7"/>
    <w:rsid w:val="00CA3301"/>
    <w:rsid w:val="00CA3438"/>
    <w:rsid w:val="00CA3FB2"/>
    <w:rsid w:val="00CB1379"/>
    <w:rsid w:val="00CB48F9"/>
    <w:rsid w:val="00CB7D74"/>
    <w:rsid w:val="00CC684D"/>
    <w:rsid w:val="00CC6BBA"/>
    <w:rsid w:val="00CC6C46"/>
    <w:rsid w:val="00CD6A3E"/>
    <w:rsid w:val="00CD7879"/>
    <w:rsid w:val="00CE433E"/>
    <w:rsid w:val="00CE5C7B"/>
    <w:rsid w:val="00CF132D"/>
    <w:rsid w:val="00D00729"/>
    <w:rsid w:val="00D07AC8"/>
    <w:rsid w:val="00D1264C"/>
    <w:rsid w:val="00D15780"/>
    <w:rsid w:val="00D15DC2"/>
    <w:rsid w:val="00D204B3"/>
    <w:rsid w:val="00D22AF6"/>
    <w:rsid w:val="00D24E06"/>
    <w:rsid w:val="00D27895"/>
    <w:rsid w:val="00D3221F"/>
    <w:rsid w:val="00D36206"/>
    <w:rsid w:val="00D36E4C"/>
    <w:rsid w:val="00D43191"/>
    <w:rsid w:val="00D46170"/>
    <w:rsid w:val="00D46571"/>
    <w:rsid w:val="00D46D8F"/>
    <w:rsid w:val="00D51947"/>
    <w:rsid w:val="00D54E89"/>
    <w:rsid w:val="00D57248"/>
    <w:rsid w:val="00D605AD"/>
    <w:rsid w:val="00D624BB"/>
    <w:rsid w:val="00D6452F"/>
    <w:rsid w:val="00D648D2"/>
    <w:rsid w:val="00D67C53"/>
    <w:rsid w:val="00D76113"/>
    <w:rsid w:val="00D76C76"/>
    <w:rsid w:val="00D778F7"/>
    <w:rsid w:val="00D825E9"/>
    <w:rsid w:val="00D84C10"/>
    <w:rsid w:val="00D86C1E"/>
    <w:rsid w:val="00D86D6D"/>
    <w:rsid w:val="00D90CF7"/>
    <w:rsid w:val="00D9351D"/>
    <w:rsid w:val="00D95218"/>
    <w:rsid w:val="00D95FDC"/>
    <w:rsid w:val="00DA12FA"/>
    <w:rsid w:val="00DA203A"/>
    <w:rsid w:val="00DA2444"/>
    <w:rsid w:val="00DA5E14"/>
    <w:rsid w:val="00DA7ECE"/>
    <w:rsid w:val="00DB2C4E"/>
    <w:rsid w:val="00DB7F94"/>
    <w:rsid w:val="00DC39F7"/>
    <w:rsid w:val="00DC5274"/>
    <w:rsid w:val="00DC561D"/>
    <w:rsid w:val="00DC674F"/>
    <w:rsid w:val="00DC7C68"/>
    <w:rsid w:val="00DD0B80"/>
    <w:rsid w:val="00DD0EC5"/>
    <w:rsid w:val="00DD4B44"/>
    <w:rsid w:val="00DD642A"/>
    <w:rsid w:val="00DD71B0"/>
    <w:rsid w:val="00DE35A6"/>
    <w:rsid w:val="00DE5F89"/>
    <w:rsid w:val="00DE7257"/>
    <w:rsid w:val="00DF08A9"/>
    <w:rsid w:val="00DF3A29"/>
    <w:rsid w:val="00DF6D6E"/>
    <w:rsid w:val="00DF7DE5"/>
    <w:rsid w:val="00E01D43"/>
    <w:rsid w:val="00E046DE"/>
    <w:rsid w:val="00E13FC5"/>
    <w:rsid w:val="00E1643C"/>
    <w:rsid w:val="00E176D5"/>
    <w:rsid w:val="00E17DF1"/>
    <w:rsid w:val="00E33ADA"/>
    <w:rsid w:val="00E350F7"/>
    <w:rsid w:val="00E3572D"/>
    <w:rsid w:val="00E41368"/>
    <w:rsid w:val="00E4500D"/>
    <w:rsid w:val="00E460D3"/>
    <w:rsid w:val="00E46375"/>
    <w:rsid w:val="00E546B8"/>
    <w:rsid w:val="00E554B5"/>
    <w:rsid w:val="00E566FB"/>
    <w:rsid w:val="00E56DF4"/>
    <w:rsid w:val="00E62C49"/>
    <w:rsid w:val="00E65234"/>
    <w:rsid w:val="00E71610"/>
    <w:rsid w:val="00E72CC1"/>
    <w:rsid w:val="00E730B2"/>
    <w:rsid w:val="00E73869"/>
    <w:rsid w:val="00E80C5A"/>
    <w:rsid w:val="00E82C5B"/>
    <w:rsid w:val="00E9390C"/>
    <w:rsid w:val="00EA174A"/>
    <w:rsid w:val="00EA70D1"/>
    <w:rsid w:val="00EB2671"/>
    <w:rsid w:val="00EB3FEC"/>
    <w:rsid w:val="00EC5BCA"/>
    <w:rsid w:val="00EC5F1C"/>
    <w:rsid w:val="00EC7891"/>
    <w:rsid w:val="00ED2718"/>
    <w:rsid w:val="00ED2A57"/>
    <w:rsid w:val="00ED43AB"/>
    <w:rsid w:val="00ED681B"/>
    <w:rsid w:val="00EE7C3B"/>
    <w:rsid w:val="00EF02E1"/>
    <w:rsid w:val="00EF168D"/>
    <w:rsid w:val="00EF7229"/>
    <w:rsid w:val="00F016C7"/>
    <w:rsid w:val="00F01F82"/>
    <w:rsid w:val="00F039B2"/>
    <w:rsid w:val="00F052B6"/>
    <w:rsid w:val="00F060B7"/>
    <w:rsid w:val="00F07E78"/>
    <w:rsid w:val="00F10EEA"/>
    <w:rsid w:val="00F11A05"/>
    <w:rsid w:val="00F12F94"/>
    <w:rsid w:val="00F13A89"/>
    <w:rsid w:val="00F15B22"/>
    <w:rsid w:val="00F1773A"/>
    <w:rsid w:val="00F20A14"/>
    <w:rsid w:val="00F27DBB"/>
    <w:rsid w:val="00F304A7"/>
    <w:rsid w:val="00F30B66"/>
    <w:rsid w:val="00F330A9"/>
    <w:rsid w:val="00F41070"/>
    <w:rsid w:val="00F46BBF"/>
    <w:rsid w:val="00F46C3B"/>
    <w:rsid w:val="00F51230"/>
    <w:rsid w:val="00F51645"/>
    <w:rsid w:val="00F517F5"/>
    <w:rsid w:val="00F55A6D"/>
    <w:rsid w:val="00F621DB"/>
    <w:rsid w:val="00F627B5"/>
    <w:rsid w:val="00F65E4F"/>
    <w:rsid w:val="00F6715A"/>
    <w:rsid w:val="00F72328"/>
    <w:rsid w:val="00F7507B"/>
    <w:rsid w:val="00F75A03"/>
    <w:rsid w:val="00F83AF5"/>
    <w:rsid w:val="00F83BA4"/>
    <w:rsid w:val="00F83E63"/>
    <w:rsid w:val="00F854F8"/>
    <w:rsid w:val="00F90247"/>
    <w:rsid w:val="00F92FC9"/>
    <w:rsid w:val="00FA07EE"/>
    <w:rsid w:val="00FA50F1"/>
    <w:rsid w:val="00FB16A2"/>
    <w:rsid w:val="00FB6C5C"/>
    <w:rsid w:val="00FB7691"/>
    <w:rsid w:val="00FC7FF3"/>
    <w:rsid w:val="00FD1D8A"/>
    <w:rsid w:val="00FD3C78"/>
    <w:rsid w:val="00FD4A2D"/>
    <w:rsid w:val="00FD4CCB"/>
    <w:rsid w:val="00FF5255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F5"/>
  </w:style>
  <w:style w:type="paragraph" w:styleId="1">
    <w:name w:val="heading 1"/>
    <w:basedOn w:val="a"/>
    <w:next w:val="a"/>
    <w:link w:val="10"/>
    <w:uiPriority w:val="9"/>
    <w:qFormat/>
    <w:rsid w:val="0023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3CE"/>
  </w:style>
  <w:style w:type="paragraph" w:styleId="a6">
    <w:name w:val="footer"/>
    <w:basedOn w:val="a"/>
    <w:link w:val="a7"/>
    <w:uiPriority w:val="99"/>
    <w:unhideWhenUsed/>
    <w:rsid w:val="000B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3CE"/>
  </w:style>
  <w:style w:type="paragraph" w:styleId="a8">
    <w:name w:val="Balloon Text"/>
    <w:basedOn w:val="a"/>
    <w:link w:val="a9"/>
    <w:uiPriority w:val="99"/>
    <w:semiHidden/>
    <w:unhideWhenUsed/>
    <w:rsid w:val="0075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9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E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5E06E6"/>
  </w:style>
  <w:style w:type="character" w:styleId="ab">
    <w:name w:val="Strong"/>
    <w:basedOn w:val="a0"/>
    <w:uiPriority w:val="22"/>
    <w:qFormat/>
    <w:rsid w:val="00C34E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97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9975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3">
    <w:name w:val="ListLabel 3"/>
    <w:qFormat/>
    <w:rsid w:val="00BA6BB8"/>
    <w:rPr>
      <w:sz w:val="20"/>
    </w:rPr>
  </w:style>
  <w:style w:type="paragraph" w:styleId="ad">
    <w:name w:val="No Spacing"/>
    <w:uiPriority w:val="1"/>
    <w:qFormat/>
    <w:rsid w:val="00850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89D-947D-44D7-AE2C-1CF563C7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Тормышева</cp:lastModifiedBy>
  <cp:revision>2</cp:revision>
  <cp:lastPrinted>2018-08-17T11:08:00Z</cp:lastPrinted>
  <dcterms:created xsi:type="dcterms:W3CDTF">2019-09-13T08:03:00Z</dcterms:created>
  <dcterms:modified xsi:type="dcterms:W3CDTF">2019-09-13T08:03:00Z</dcterms:modified>
</cp:coreProperties>
</file>